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7AC" w:rsidRDefault="000017AC" w:rsidP="000017AC">
      <w:pPr>
        <w:pStyle w:val="a5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РОССИЙСКАЯ ФЕДЕРАЦИЯ </w:t>
      </w:r>
    </w:p>
    <w:p w:rsidR="000017AC" w:rsidRDefault="003A174A" w:rsidP="000017AC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ПОЛЬНИКОВСКАЯ</w:t>
      </w:r>
      <w:r w:rsidR="000017AC">
        <w:rPr>
          <w:rFonts w:ascii="Times New Roman" w:hAnsi="Times New Roman"/>
          <w:sz w:val="28"/>
          <w:szCs w:val="28"/>
        </w:rPr>
        <w:t xml:space="preserve">СЕЛЬСКАЯ АДМИНИСТРАЦИЯ </w:t>
      </w:r>
    </w:p>
    <w:p w:rsidR="000017AC" w:rsidRDefault="000017AC" w:rsidP="000017AC">
      <w:pPr>
        <w:pStyle w:val="a5"/>
        <w:tabs>
          <w:tab w:val="center" w:pos="4819"/>
          <w:tab w:val="left" w:pos="86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ПОЧЕПСКОГО РАЙОНА БРЯНСКОЙ ОБЛАСТИ</w:t>
      </w:r>
      <w:r>
        <w:rPr>
          <w:rFonts w:ascii="Times New Roman" w:hAnsi="Times New Roman"/>
          <w:sz w:val="28"/>
          <w:szCs w:val="28"/>
        </w:rPr>
        <w:tab/>
      </w:r>
    </w:p>
    <w:p w:rsidR="000017AC" w:rsidRDefault="000017AC" w:rsidP="000017AC">
      <w:pPr>
        <w:pStyle w:val="a5"/>
        <w:tabs>
          <w:tab w:val="center" w:pos="4819"/>
          <w:tab w:val="left" w:pos="8680"/>
        </w:tabs>
        <w:rPr>
          <w:rFonts w:ascii="Times New Roman" w:hAnsi="Times New Roman"/>
          <w:sz w:val="28"/>
          <w:szCs w:val="28"/>
        </w:rPr>
      </w:pPr>
    </w:p>
    <w:p w:rsidR="000017AC" w:rsidRDefault="000017AC" w:rsidP="000017AC">
      <w:pPr>
        <w:pStyle w:val="a5"/>
        <w:tabs>
          <w:tab w:val="left" w:pos="28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ПОСТАНОВЛЕНИЕ</w:t>
      </w:r>
    </w:p>
    <w:p w:rsidR="000017AC" w:rsidRDefault="000017AC" w:rsidP="000017A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0017AC" w:rsidRDefault="000017AC" w:rsidP="000017A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0017AC" w:rsidRDefault="000017AC" w:rsidP="000017AC">
      <w:pPr>
        <w:pStyle w:val="a5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D1B65">
        <w:rPr>
          <w:rFonts w:ascii="Times New Roman" w:hAnsi="Times New Roman"/>
          <w:sz w:val="28"/>
          <w:szCs w:val="28"/>
        </w:rPr>
        <w:t>04.12</w:t>
      </w:r>
      <w:r w:rsidR="00534325">
        <w:rPr>
          <w:rFonts w:ascii="Times New Roman" w:hAnsi="Times New Roman"/>
          <w:sz w:val="28"/>
          <w:szCs w:val="28"/>
        </w:rPr>
        <w:t>.2018</w:t>
      </w:r>
      <w:r w:rsidR="003A174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г.    № </w:t>
      </w:r>
      <w:r w:rsidR="000D1B65">
        <w:rPr>
          <w:rFonts w:ascii="Times New Roman" w:hAnsi="Times New Roman"/>
          <w:sz w:val="28"/>
          <w:szCs w:val="28"/>
        </w:rPr>
        <w:t>50</w:t>
      </w:r>
    </w:p>
    <w:p w:rsidR="000017AC" w:rsidRDefault="003A174A" w:rsidP="00001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д.Польники</w:t>
      </w:r>
    </w:p>
    <w:p w:rsidR="000017AC" w:rsidRPr="00E51300" w:rsidRDefault="00E51300" w:rsidP="000017AC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 </w:t>
      </w:r>
      <w:r w:rsidR="000017AC">
        <w:rPr>
          <w:rFonts w:ascii="Times New Roman" w:hAnsi="Times New Roman"/>
          <w:sz w:val="28"/>
          <w:szCs w:val="28"/>
        </w:rPr>
        <w:t>административ</w:t>
      </w:r>
      <w:r>
        <w:rPr>
          <w:rFonts w:ascii="Times New Roman" w:hAnsi="Times New Roman"/>
          <w:sz w:val="28"/>
          <w:szCs w:val="28"/>
        </w:rPr>
        <w:t>ного</w:t>
      </w:r>
      <w:r w:rsidR="000017AC">
        <w:rPr>
          <w:rFonts w:ascii="Times New Roman" w:hAnsi="Times New Roman"/>
          <w:sz w:val="28"/>
          <w:szCs w:val="28"/>
        </w:rPr>
        <w:t xml:space="preserve"> регламента </w:t>
      </w:r>
      <w:r w:rsidRPr="00E51300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0017AC">
        <w:rPr>
          <w:rFonts w:ascii="Times New Roman" w:hAnsi="Times New Roman"/>
          <w:bCs/>
          <w:sz w:val="28"/>
          <w:szCs w:val="28"/>
        </w:rPr>
        <w:t>предоставления муниципаль</w:t>
      </w:r>
      <w:r>
        <w:rPr>
          <w:rFonts w:ascii="Times New Roman" w:hAnsi="Times New Roman"/>
          <w:bCs/>
          <w:sz w:val="28"/>
          <w:szCs w:val="28"/>
        </w:rPr>
        <w:t>ной</w:t>
      </w:r>
      <w:r w:rsidR="000017AC">
        <w:rPr>
          <w:rFonts w:ascii="Times New Roman" w:hAnsi="Times New Roman"/>
          <w:bCs/>
          <w:sz w:val="28"/>
          <w:szCs w:val="28"/>
        </w:rPr>
        <w:t xml:space="preserve"> услуги</w:t>
      </w:r>
      <w:r w:rsidRPr="00E51300">
        <w:rPr>
          <w:rFonts w:ascii="Times New Roman" w:hAnsi="Times New Roman"/>
          <w:bCs/>
          <w:sz w:val="28"/>
          <w:szCs w:val="28"/>
        </w:rPr>
        <w:t xml:space="preserve">                                                       </w:t>
      </w:r>
      <w:r w:rsidR="000017AC">
        <w:rPr>
          <w:rFonts w:ascii="Times New Roman" w:hAnsi="Times New Roman"/>
          <w:bCs/>
          <w:sz w:val="28"/>
          <w:szCs w:val="28"/>
        </w:rPr>
        <w:t xml:space="preserve"> «</w:t>
      </w:r>
      <w:r w:rsidR="000017AC">
        <w:rPr>
          <w:rFonts w:ascii="Times New Roman" w:eastAsia="SimSun" w:hAnsi="Times New Roman"/>
          <w:color w:val="000000"/>
          <w:sz w:val="28"/>
          <w:szCs w:val="28"/>
          <w:lang w:eastAsia="zh-CN" w:bidi="hi-IN"/>
        </w:rPr>
        <w:t>Предоставление п</w:t>
      </w:r>
      <w:r>
        <w:rPr>
          <w:rFonts w:ascii="Times New Roman" w:eastAsia="SimSun" w:hAnsi="Times New Roman"/>
          <w:color w:val="000000"/>
          <w:sz w:val="28"/>
          <w:szCs w:val="28"/>
          <w:lang w:eastAsia="zh-CN" w:bidi="hi-IN"/>
        </w:rPr>
        <w:t>орубочного билета и</w:t>
      </w:r>
      <w:r w:rsidR="000017AC">
        <w:rPr>
          <w:rFonts w:ascii="Times New Roman" w:eastAsia="SimSun" w:hAnsi="Times New Roman"/>
          <w:color w:val="000000"/>
          <w:sz w:val="28"/>
          <w:szCs w:val="28"/>
          <w:lang w:eastAsia="zh-CN" w:bidi="hi-IN"/>
        </w:rPr>
        <w:t xml:space="preserve"> (или) </w:t>
      </w:r>
      <w:r w:rsidRPr="00E51300">
        <w:rPr>
          <w:rFonts w:ascii="Times New Roman" w:eastAsia="SimSun" w:hAnsi="Times New Roman"/>
          <w:color w:val="000000"/>
          <w:sz w:val="28"/>
          <w:szCs w:val="28"/>
          <w:lang w:eastAsia="zh-CN" w:bidi="hi-IN"/>
        </w:rPr>
        <w:t xml:space="preserve">                                                  </w:t>
      </w:r>
      <w:r w:rsidR="000017AC">
        <w:rPr>
          <w:rFonts w:ascii="Times New Roman" w:eastAsia="SimSun" w:hAnsi="Times New Roman"/>
          <w:color w:val="000000"/>
          <w:sz w:val="28"/>
          <w:szCs w:val="28"/>
          <w:lang w:eastAsia="zh-CN" w:bidi="hi-IN"/>
        </w:rPr>
        <w:t>разрешения на пересадку деревьев и кустарников</w:t>
      </w:r>
      <w:r w:rsidR="000017AC">
        <w:rPr>
          <w:rFonts w:ascii="Times New Roman" w:hAnsi="Times New Roman"/>
          <w:bCs/>
          <w:sz w:val="28"/>
          <w:szCs w:val="28"/>
        </w:rPr>
        <w:t xml:space="preserve"> </w:t>
      </w:r>
      <w:r w:rsidR="000017AC">
        <w:rPr>
          <w:rFonts w:ascii="Times New Roman" w:hAnsi="Times New Roman"/>
          <w:sz w:val="28"/>
          <w:szCs w:val="28"/>
        </w:rPr>
        <w:t xml:space="preserve">                                                                на территории  МО «</w:t>
      </w:r>
      <w:r w:rsidR="003A174A">
        <w:rPr>
          <w:rFonts w:ascii="Times New Roman" w:hAnsi="Times New Roman"/>
          <w:sz w:val="28"/>
          <w:szCs w:val="28"/>
        </w:rPr>
        <w:t xml:space="preserve">Польниковское </w:t>
      </w:r>
      <w:r w:rsidR="000017AC">
        <w:rPr>
          <w:rFonts w:ascii="Times New Roman" w:hAnsi="Times New Roman"/>
          <w:sz w:val="28"/>
          <w:szCs w:val="28"/>
        </w:rPr>
        <w:t>сельское поселение»</w:t>
      </w:r>
    </w:p>
    <w:p w:rsidR="000017AC" w:rsidRDefault="000017AC" w:rsidP="000017AC">
      <w:pPr>
        <w:jc w:val="center"/>
        <w:rPr>
          <w:rFonts w:ascii="Times New Roman" w:hAnsi="Times New Roman"/>
          <w:kern w:val="2"/>
          <w:sz w:val="28"/>
          <w:szCs w:val="28"/>
        </w:rPr>
      </w:pPr>
    </w:p>
    <w:p w:rsidR="000017AC" w:rsidRDefault="000017AC" w:rsidP="000017A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27 июля 2010 года №210-ФЗ «Об организации предоставления государственных и муниципальных услуг», руководствуясь Уставом  </w:t>
      </w:r>
      <w:r w:rsidR="003A174A">
        <w:rPr>
          <w:rFonts w:ascii="Times New Roman" w:hAnsi="Times New Roman"/>
          <w:sz w:val="28"/>
          <w:szCs w:val="28"/>
        </w:rPr>
        <w:t>Польниковского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0017AC" w:rsidRDefault="000017AC" w:rsidP="000017A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ПОСТАНОВЛЯЮ: </w:t>
      </w:r>
    </w:p>
    <w:p w:rsidR="000017AC" w:rsidRDefault="000017AC" w:rsidP="000017AC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административный регламент предоставления муниципальной     услуги </w:t>
      </w: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eastAsia="SimSun" w:hAnsi="Times New Roman"/>
          <w:color w:val="000000"/>
          <w:sz w:val="28"/>
          <w:szCs w:val="28"/>
          <w:lang w:eastAsia="zh-CN" w:bidi="hi-IN"/>
        </w:rPr>
        <w:t>Предоставление порубочного билета и (или) разрешения на пересадку деревьев и кустарников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территории  МО «</w:t>
      </w:r>
      <w:r w:rsidR="003A174A">
        <w:rPr>
          <w:rFonts w:ascii="Times New Roman" w:hAnsi="Times New Roman"/>
          <w:sz w:val="28"/>
          <w:szCs w:val="28"/>
        </w:rPr>
        <w:t xml:space="preserve">Польниковское </w:t>
      </w:r>
      <w:r>
        <w:rPr>
          <w:rFonts w:ascii="Times New Roman" w:hAnsi="Times New Roman"/>
          <w:sz w:val="28"/>
          <w:szCs w:val="28"/>
        </w:rPr>
        <w:t xml:space="preserve"> сельское поселение» (приложение).</w:t>
      </w:r>
    </w:p>
    <w:p w:rsidR="000017AC" w:rsidRDefault="000017AC" w:rsidP="000017AC">
      <w:pPr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вступает в силу с момента подписания и подлежит публикации на официальном сайте администрации.</w:t>
      </w:r>
    </w:p>
    <w:p w:rsidR="000017AC" w:rsidRDefault="000017AC" w:rsidP="000017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0017AC" w:rsidRDefault="000017AC" w:rsidP="000017AC">
      <w:pPr>
        <w:jc w:val="both"/>
        <w:rPr>
          <w:rFonts w:ascii="Times New Roman" w:hAnsi="Times New Roman"/>
          <w:sz w:val="28"/>
          <w:szCs w:val="28"/>
        </w:rPr>
      </w:pPr>
    </w:p>
    <w:p w:rsidR="000017AC" w:rsidRDefault="000017AC" w:rsidP="000017AC">
      <w:pPr>
        <w:jc w:val="both"/>
        <w:rPr>
          <w:rFonts w:ascii="Times New Roman" w:hAnsi="Times New Roman"/>
          <w:sz w:val="28"/>
          <w:szCs w:val="28"/>
        </w:rPr>
      </w:pPr>
    </w:p>
    <w:p w:rsidR="003A174A" w:rsidRDefault="000017AC" w:rsidP="00001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</w:t>
      </w:r>
      <w:r w:rsidR="003A174A">
        <w:rPr>
          <w:rFonts w:ascii="Times New Roman" w:hAnsi="Times New Roman"/>
          <w:sz w:val="28"/>
          <w:szCs w:val="28"/>
        </w:rPr>
        <w:t>Польниковского</w:t>
      </w:r>
    </w:p>
    <w:p w:rsidR="000017AC" w:rsidRDefault="000017AC" w:rsidP="00001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</w:t>
      </w:r>
      <w:r w:rsidR="003A174A">
        <w:rPr>
          <w:rFonts w:ascii="Times New Roman" w:hAnsi="Times New Roman"/>
          <w:sz w:val="28"/>
          <w:szCs w:val="28"/>
        </w:rPr>
        <w:t>В.С.Черепов</w:t>
      </w:r>
    </w:p>
    <w:p w:rsidR="000017AC" w:rsidRDefault="000017AC" w:rsidP="000017AC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/>
          <w:sz w:val="24"/>
          <w:szCs w:val="24"/>
        </w:rPr>
      </w:pPr>
    </w:p>
    <w:p w:rsidR="000017AC" w:rsidRDefault="000017AC" w:rsidP="000017AC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/>
          <w:sz w:val="24"/>
          <w:szCs w:val="24"/>
        </w:rPr>
      </w:pPr>
    </w:p>
    <w:p w:rsidR="000017AC" w:rsidRDefault="000017AC" w:rsidP="000017AC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/>
          <w:sz w:val="24"/>
          <w:szCs w:val="24"/>
        </w:rPr>
      </w:pPr>
    </w:p>
    <w:p w:rsidR="000017AC" w:rsidRDefault="000017AC" w:rsidP="000017AC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/>
          <w:sz w:val="24"/>
          <w:szCs w:val="24"/>
        </w:rPr>
      </w:pPr>
    </w:p>
    <w:p w:rsidR="000017AC" w:rsidRDefault="000017AC" w:rsidP="000017AC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/>
          <w:sz w:val="24"/>
          <w:szCs w:val="24"/>
        </w:rPr>
      </w:pPr>
    </w:p>
    <w:p w:rsidR="000017AC" w:rsidRDefault="000017AC" w:rsidP="000017AC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/>
          <w:sz w:val="24"/>
          <w:szCs w:val="24"/>
        </w:rPr>
      </w:pPr>
    </w:p>
    <w:p w:rsidR="000017AC" w:rsidRDefault="000017AC" w:rsidP="000017AC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/>
          <w:sz w:val="24"/>
          <w:szCs w:val="24"/>
        </w:rPr>
      </w:pPr>
    </w:p>
    <w:p w:rsidR="000017AC" w:rsidRDefault="000017AC" w:rsidP="000017AC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/>
          <w:sz w:val="24"/>
          <w:szCs w:val="24"/>
        </w:rPr>
      </w:pPr>
    </w:p>
    <w:p w:rsidR="000017AC" w:rsidRDefault="000017AC" w:rsidP="000017AC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/>
          <w:sz w:val="24"/>
          <w:szCs w:val="24"/>
        </w:rPr>
      </w:pPr>
    </w:p>
    <w:p w:rsidR="000017AC" w:rsidRDefault="000017AC" w:rsidP="000017AC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/>
          <w:sz w:val="24"/>
          <w:szCs w:val="24"/>
        </w:rPr>
      </w:pPr>
    </w:p>
    <w:p w:rsidR="000017AC" w:rsidRDefault="000017AC" w:rsidP="000017AC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/>
          <w:sz w:val="24"/>
          <w:szCs w:val="24"/>
        </w:rPr>
      </w:pPr>
    </w:p>
    <w:p w:rsidR="000017AC" w:rsidRDefault="000017AC" w:rsidP="000017AC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</w:p>
    <w:p w:rsidR="000017AC" w:rsidRDefault="000017AC" w:rsidP="000017AC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к постановлению </w:t>
      </w:r>
      <w:r w:rsidR="00534325">
        <w:rPr>
          <w:rFonts w:ascii="Times New Roman" w:hAnsi="Times New Roman"/>
        </w:rPr>
        <w:t>Польниковской</w:t>
      </w:r>
      <w:r>
        <w:rPr>
          <w:rFonts w:ascii="Times New Roman" w:hAnsi="Times New Roman"/>
        </w:rPr>
        <w:t xml:space="preserve"> сельской администрации</w:t>
      </w:r>
    </w:p>
    <w:p w:rsidR="000017AC" w:rsidRDefault="000017AC" w:rsidP="000017AC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от 10.09.2018г. № 30                        </w:t>
      </w:r>
    </w:p>
    <w:p w:rsidR="000017AC" w:rsidRDefault="000017AC" w:rsidP="000017AC">
      <w:pPr>
        <w:spacing w:after="0" w:line="240" w:lineRule="auto"/>
        <w:ind w:firstLine="720"/>
        <w:rPr>
          <w:rFonts w:ascii="Times New Roman" w:eastAsia="SimSun" w:hAnsi="Times New Roman"/>
          <w:color w:val="000000"/>
          <w:lang w:eastAsia="zh-CN" w:bidi="hi-IN"/>
        </w:rPr>
      </w:pPr>
    </w:p>
    <w:p w:rsidR="000017AC" w:rsidRDefault="000017AC" w:rsidP="000017AC">
      <w:pPr>
        <w:spacing w:after="0" w:line="240" w:lineRule="auto"/>
        <w:ind w:firstLine="720"/>
        <w:jc w:val="center"/>
        <w:rPr>
          <w:rFonts w:ascii="Calibri" w:eastAsia="Calibri" w:hAnsi="Calibri"/>
          <w:b/>
          <w:lang w:eastAsia="en-US"/>
        </w:rPr>
      </w:pPr>
      <w:r>
        <w:rPr>
          <w:rFonts w:ascii="Times New Roman" w:eastAsia="SimSun" w:hAnsi="Times New Roman"/>
          <w:b/>
          <w:color w:val="000000"/>
          <w:lang w:eastAsia="zh-CN" w:bidi="hi-IN"/>
        </w:rPr>
        <w:t>АДМИНИСТРАТИВНЫЙ РЕГЛАМЕНТ</w:t>
      </w:r>
    </w:p>
    <w:p w:rsidR="000017AC" w:rsidRDefault="000017AC" w:rsidP="000017AC">
      <w:pPr>
        <w:spacing w:after="0" w:line="240" w:lineRule="auto"/>
        <w:jc w:val="center"/>
        <w:rPr>
          <w:b/>
        </w:rPr>
      </w:pPr>
      <w:r>
        <w:rPr>
          <w:rFonts w:ascii="Times New Roman" w:eastAsia="SimSun" w:hAnsi="Times New Roman"/>
          <w:b/>
          <w:color w:val="000000"/>
          <w:lang w:eastAsia="zh-CN" w:bidi="hi-IN"/>
        </w:rPr>
        <w:t>предоставления муниципальной услуги</w:t>
      </w:r>
      <w:r>
        <w:rPr>
          <w:b/>
        </w:rPr>
        <w:t xml:space="preserve"> </w:t>
      </w:r>
      <w:r>
        <w:rPr>
          <w:rFonts w:ascii="Times New Roman" w:eastAsia="SimSun" w:hAnsi="Times New Roman"/>
          <w:b/>
          <w:color w:val="000000"/>
          <w:lang w:eastAsia="zh-CN" w:bidi="hi-IN"/>
        </w:rPr>
        <w:t>«Предоставление порубочного билета и (или) разрешения на пересадку деревьев и кустарников»</w:t>
      </w:r>
    </w:p>
    <w:p w:rsidR="000017AC" w:rsidRDefault="000017AC" w:rsidP="000017AC">
      <w:pPr>
        <w:spacing w:after="0" w:line="240" w:lineRule="auto"/>
        <w:ind w:firstLine="720"/>
        <w:jc w:val="center"/>
        <w:rPr>
          <w:rFonts w:ascii="Times New Roman" w:eastAsia="SimSun" w:hAnsi="Times New Roman"/>
          <w:color w:val="000000"/>
          <w:lang w:eastAsia="zh-CN" w:bidi="hi-IN"/>
        </w:rPr>
      </w:pPr>
    </w:p>
    <w:p w:rsidR="000017AC" w:rsidRDefault="000017AC" w:rsidP="000017AC">
      <w:pPr>
        <w:spacing w:after="0" w:line="240" w:lineRule="auto"/>
        <w:ind w:firstLine="720"/>
        <w:jc w:val="center"/>
        <w:rPr>
          <w:rFonts w:ascii="Calibri" w:eastAsia="Calibri" w:hAnsi="Calibri"/>
          <w:lang w:eastAsia="en-US"/>
        </w:rPr>
      </w:pPr>
      <w:r>
        <w:rPr>
          <w:rFonts w:ascii="Times New Roman" w:eastAsia="SimSun" w:hAnsi="Times New Roman"/>
          <w:color w:val="000000"/>
          <w:lang w:eastAsia="zh-CN" w:bidi="hi-IN"/>
        </w:rPr>
        <w:t>1. Общие положения</w:t>
      </w:r>
    </w:p>
    <w:p w:rsidR="000017AC" w:rsidRDefault="000017AC" w:rsidP="000017AC">
      <w:pPr>
        <w:spacing w:after="0" w:line="240" w:lineRule="auto"/>
        <w:ind w:firstLine="720"/>
        <w:jc w:val="center"/>
        <w:rPr>
          <w:rFonts w:ascii="Times New Roman" w:eastAsia="SimSun" w:hAnsi="Times New Roman"/>
          <w:color w:val="000000"/>
          <w:lang w:eastAsia="zh-CN" w:bidi="hi-IN"/>
        </w:rPr>
      </w:pPr>
    </w:p>
    <w:p w:rsidR="000017AC" w:rsidRDefault="000017AC" w:rsidP="000017AC">
      <w:pPr>
        <w:tabs>
          <w:tab w:val="left" w:pos="7256"/>
        </w:tabs>
        <w:spacing w:after="0" w:line="240" w:lineRule="auto"/>
        <w:ind w:firstLine="720"/>
        <w:jc w:val="both"/>
        <w:rPr>
          <w:rFonts w:ascii="Calibri" w:eastAsia="Calibri" w:hAnsi="Calibri"/>
          <w:lang w:eastAsia="en-US"/>
        </w:rPr>
      </w:pPr>
      <w:r>
        <w:rPr>
          <w:rFonts w:ascii="Times New Roman" w:eastAsia="SimSun" w:hAnsi="Times New Roman"/>
          <w:color w:val="000000"/>
          <w:lang w:eastAsia="zh-CN" w:bidi="hi-IN"/>
        </w:rPr>
        <w:t>1.1. Административный регламент предоставления муниципальной услуги по предоставлению порубочного билета и (или) разрешения на пересадку деревьев и кустарников на территории муниципального образования «</w:t>
      </w:r>
      <w:r w:rsidR="00534325">
        <w:rPr>
          <w:rFonts w:ascii="Times New Roman" w:eastAsia="SimSun" w:hAnsi="Times New Roman"/>
          <w:color w:val="000000"/>
          <w:lang w:eastAsia="zh-CN" w:bidi="hi-IN"/>
        </w:rPr>
        <w:t>Польниковское</w:t>
      </w:r>
      <w:r>
        <w:rPr>
          <w:rFonts w:ascii="Times New Roman" w:eastAsia="SimSun" w:hAnsi="Times New Roman"/>
          <w:color w:val="000000"/>
          <w:lang w:eastAsia="zh-CN" w:bidi="hi-IN"/>
        </w:rPr>
        <w:t xml:space="preserve"> сельское поселение» (далее – административный регламент) разработан в целях повышения качества и доступности предоставления указанной муниципальной услуги и определяет порядок и стандарт ее предоставления.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1.2. Административный регламент применяется при обращениях  граждан и юридических лиц, независимо от организационно-правовой формы, имеющих намерение вырубить и (или) пересадить зелёные насаждения в случаях: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1.2.1. осуществления строительства и реконструкции объектов капитального строительства на основании выданного разрешения на строительство;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1.2.2. осуществление капитального ремонта, строительства и реконструкции объектов, для которых получение разрешения на строительство не требуется;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 xml:space="preserve">1.2.3. проведения работ по благоустройству прилегающей территории;  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1.2.4. обеспечения естественного нормативного светового режима</w:t>
      </w:r>
      <w:r>
        <w:rPr>
          <w:rFonts w:ascii="Times New Roman" w:eastAsia="SimSun" w:hAnsi="Times New Roman"/>
          <w:lang w:eastAsia="zh-CN" w:bidi="hi-IN"/>
        </w:rPr>
        <w:t xml:space="preserve"> в жилых и нежилых помещениях, затененных зелеными насаждениями. </w:t>
      </w:r>
    </w:p>
    <w:p w:rsidR="000017AC" w:rsidRDefault="000017AC" w:rsidP="000017AC">
      <w:pPr>
        <w:spacing w:after="0" w:line="240" w:lineRule="auto"/>
        <w:ind w:firstLine="720"/>
        <w:jc w:val="center"/>
        <w:rPr>
          <w:rFonts w:ascii="Times New Roman" w:eastAsia="SimSun" w:hAnsi="Times New Roman"/>
          <w:lang w:eastAsia="zh-CN" w:bidi="hi-IN"/>
        </w:rPr>
      </w:pPr>
    </w:p>
    <w:p w:rsidR="000017AC" w:rsidRDefault="000017AC" w:rsidP="000017AC">
      <w:pPr>
        <w:spacing w:after="0" w:line="240" w:lineRule="auto"/>
        <w:ind w:firstLine="720"/>
        <w:jc w:val="center"/>
        <w:rPr>
          <w:rFonts w:ascii="Calibri" w:eastAsia="Calibri" w:hAnsi="Calibri"/>
          <w:lang w:eastAsia="en-US"/>
        </w:rPr>
      </w:pPr>
      <w:r>
        <w:rPr>
          <w:rFonts w:ascii="Times New Roman" w:eastAsia="SimSun" w:hAnsi="Times New Roman"/>
          <w:lang w:eastAsia="zh-CN" w:bidi="hi-IN"/>
        </w:rPr>
        <w:t>Описание заявителей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lang w:eastAsia="zh-CN" w:bidi="hi-IN"/>
        </w:rPr>
        <w:t>1.3. Заявителями муниципальной услуги являются юридические и физические лица, обратившиеся за выдачей порубочного билета и (или) разрешения на пересадку деревьев и кустарников.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lang w:eastAsia="zh-CN" w:bidi="hi-IN"/>
        </w:rPr>
        <w:t>1.4.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0017AC" w:rsidRDefault="000017AC" w:rsidP="000017AC">
      <w:pPr>
        <w:spacing w:after="0" w:line="240" w:lineRule="auto"/>
        <w:ind w:firstLine="720"/>
        <w:jc w:val="both"/>
        <w:rPr>
          <w:rFonts w:ascii="Times New Roman" w:eastAsia="SimSun" w:hAnsi="Times New Roman"/>
          <w:lang w:eastAsia="zh-CN" w:bidi="hi-IN"/>
        </w:rPr>
      </w:pPr>
    </w:p>
    <w:p w:rsidR="000017AC" w:rsidRDefault="000017AC" w:rsidP="000017AC">
      <w:pPr>
        <w:spacing w:after="0" w:line="240" w:lineRule="auto"/>
        <w:ind w:firstLine="720"/>
        <w:jc w:val="center"/>
        <w:rPr>
          <w:rFonts w:ascii="Calibri" w:eastAsia="Calibri" w:hAnsi="Calibri"/>
          <w:lang w:eastAsia="en-US"/>
        </w:rPr>
      </w:pPr>
      <w:r>
        <w:rPr>
          <w:rFonts w:ascii="Times New Roman" w:eastAsia="SimSun" w:hAnsi="Times New Roman"/>
          <w:lang w:eastAsia="zh-CN" w:bidi="hi-IN"/>
        </w:rPr>
        <w:t>Требования к порядку информирования о предоставлении</w:t>
      </w:r>
    </w:p>
    <w:p w:rsidR="000017AC" w:rsidRDefault="000017AC" w:rsidP="000017AC">
      <w:pPr>
        <w:spacing w:after="0" w:line="240" w:lineRule="auto"/>
        <w:ind w:firstLine="720"/>
        <w:jc w:val="center"/>
      </w:pPr>
      <w:r>
        <w:rPr>
          <w:rFonts w:ascii="Times New Roman" w:eastAsia="SimSun" w:hAnsi="Times New Roman"/>
          <w:lang w:eastAsia="zh-CN" w:bidi="hi-IN"/>
        </w:rPr>
        <w:t>муниципальной услуги</w:t>
      </w:r>
    </w:p>
    <w:p w:rsidR="000017AC" w:rsidRDefault="000017AC" w:rsidP="000017AC">
      <w:pPr>
        <w:spacing w:after="0" w:line="240" w:lineRule="auto"/>
        <w:ind w:firstLine="720"/>
        <w:jc w:val="both"/>
        <w:rPr>
          <w:rFonts w:ascii="Times New Roman" w:eastAsia="SimSun" w:hAnsi="Times New Roman"/>
          <w:lang w:eastAsia="zh-CN" w:bidi="hi-IN"/>
        </w:rPr>
      </w:pPr>
      <w:r>
        <w:rPr>
          <w:rFonts w:ascii="Times New Roman" w:eastAsia="SimSun" w:hAnsi="Times New Roman"/>
          <w:lang w:eastAsia="zh-CN" w:bidi="hi-IN"/>
        </w:rPr>
        <w:t xml:space="preserve">1.5. Информирование о предоставлении администрацией </w:t>
      </w:r>
      <w:r w:rsidR="00534325">
        <w:rPr>
          <w:rFonts w:ascii="Times New Roman" w:eastAsia="SimSun" w:hAnsi="Times New Roman"/>
          <w:lang w:eastAsia="zh-CN" w:bidi="hi-IN"/>
        </w:rPr>
        <w:t>Польниковского</w:t>
      </w:r>
      <w:r>
        <w:rPr>
          <w:rFonts w:ascii="Times New Roman" w:eastAsia="SimSun" w:hAnsi="Times New Roman"/>
          <w:lang w:eastAsia="zh-CN" w:bidi="hi-IN"/>
        </w:rPr>
        <w:t xml:space="preserve"> сельского поселения (далее – Администрация) муниципальной услуги осуществляется:</w:t>
      </w:r>
    </w:p>
    <w:p w:rsidR="000017AC" w:rsidRDefault="000017AC" w:rsidP="000017AC">
      <w:pPr>
        <w:spacing w:after="0" w:line="240" w:lineRule="auto"/>
        <w:ind w:firstLine="720"/>
        <w:jc w:val="both"/>
        <w:rPr>
          <w:rFonts w:ascii="Calibri" w:eastAsia="Calibri" w:hAnsi="Calibri"/>
          <w:lang w:eastAsia="en-US"/>
        </w:rPr>
      </w:pPr>
      <w:r>
        <w:rPr>
          <w:rFonts w:ascii="Times New Roman" w:eastAsia="SimSun" w:hAnsi="Times New Roman"/>
          <w:lang w:eastAsia="zh-CN" w:bidi="hi-IN"/>
        </w:rPr>
        <w:t>1.5.1.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lang w:eastAsia="zh-CN" w:bidi="hi-IN"/>
        </w:rPr>
        <w:t>1.5.2. посредством использования телефонной, почтовой связи, а также электронной почты;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lang w:eastAsia="zh-CN" w:bidi="hi-IN"/>
        </w:rPr>
        <w:t xml:space="preserve">1.5.3. посредством размещения информации на официальном сайте Администрации в информационно-телекоммуникационной сети "Интернет" 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SimSun" w:hAnsi="Times New Roman"/>
          <w:lang w:eastAsia="zh-CN" w:bidi="hi-IN"/>
        </w:rPr>
        <w:t xml:space="preserve"> 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 www.gosuslugi.ru (далее - Единый портал).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lang w:eastAsia="zh-CN" w:bidi="hi-IN"/>
        </w:rPr>
        <w:t>1.6. Информация о месте нахождения Администрации: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Адрес: 243417, Брянская область, Почепский район,</w:t>
      </w:r>
      <w:r w:rsidR="00534325">
        <w:rPr>
          <w:rFonts w:ascii="Times New Roman" w:hAnsi="Times New Roman" w:cs="Times New Roman"/>
          <w:sz w:val="22"/>
          <w:szCs w:val="22"/>
        </w:rPr>
        <w:t>д.Польники ул.Польниковская ,41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Прием документов для целей предоставления муниципальной услуги осуществляется по адресу: 243417, Брянская область, Почепский район</w:t>
      </w:r>
      <w:r w:rsidR="00534325">
        <w:rPr>
          <w:rFonts w:ascii="Times New Roman" w:hAnsi="Times New Roman" w:cs="Times New Roman"/>
          <w:sz w:val="22"/>
          <w:szCs w:val="22"/>
        </w:rPr>
        <w:t>д.Польники ул.Польниковская, 41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lang w:eastAsia="zh-CN" w:bidi="hi-IN"/>
        </w:rPr>
        <w:t>Телефон: 8 (48345) 5-36</w:t>
      </w:r>
      <w:r w:rsidR="00534325">
        <w:rPr>
          <w:rFonts w:ascii="Times New Roman" w:eastAsia="SimSun" w:hAnsi="Times New Roman"/>
          <w:lang w:eastAsia="zh-CN" w:bidi="hi-IN"/>
        </w:rPr>
        <w:t>-34</w:t>
      </w:r>
      <w:r>
        <w:rPr>
          <w:rFonts w:ascii="Times New Roman" w:eastAsia="SimSun" w:hAnsi="Times New Roman"/>
          <w:lang w:eastAsia="zh-CN" w:bidi="hi-IN"/>
        </w:rPr>
        <w:t>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lang w:eastAsia="zh-CN" w:bidi="hi-IN"/>
        </w:rPr>
        <w:t>Официальный сайт Администрации: http://www.adm</w:t>
      </w:r>
      <w:r w:rsidR="00534325">
        <w:rPr>
          <w:rFonts w:ascii="Times New Roman" w:eastAsia="SimSun" w:hAnsi="Times New Roman"/>
          <w:lang w:val="en-US" w:eastAsia="zh-CN" w:bidi="hi-IN"/>
        </w:rPr>
        <w:t>polniki</w:t>
      </w:r>
      <w:r>
        <w:rPr>
          <w:rFonts w:ascii="Times New Roman" w:eastAsia="SimSun" w:hAnsi="Times New Roman"/>
          <w:lang w:eastAsia="zh-CN" w:bidi="hi-IN"/>
        </w:rPr>
        <w:t>.ru 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lang w:eastAsia="zh-CN" w:bidi="hi-IN"/>
        </w:rPr>
        <w:t>Адрес электронной почты Администрации</w:t>
      </w:r>
      <w:r w:rsidR="00534325">
        <w:rPr>
          <w:rFonts w:ascii="Times New Roman" w:eastAsia="SimSun" w:hAnsi="Times New Roman"/>
          <w:lang w:val="en-US" w:eastAsia="zh-CN" w:bidi="hi-IN"/>
        </w:rPr>
        <w:t>gorovalarisa</w:t>
      </w:r>
      <w:r w:rsidR="00534325" w:rsidRPr="00534325">
        <w:rPr>
          <w:rFonts w:ascii="Times New Roman" w:eastAsia="SimSun" w:hAnsi="Times New Roman"/>
          <w:lang w:eastAsia="zh-CN" w:bidi="hi-IN"/>
        </w:rPr>
        <w:t>@</w:t>
      </w:r>
      <w:r w:rsidR="00534325">
        <w:rPr>
          <w:rFonts w:ascii="Times New Roman" w:eastAsia="SimSun" w:hAnsi="Times New Roman"/>
          <w:lang w:val="en-US" w:eastAsia="zh-CN" w:bidi="hi-IN"/>
        </w:rPr>
        <w:t>rambler</w:t>
      </w:r>
      <w:r w:rsidR="00534325" w:rsidRPr="00534325">
        <w:rPr>
          <w:rFonts w:ascii="Times New Roman" w:eastAsia="SimSun" w:hAnsi="Times New Roman"/>
          <w:lang w:eastAsia="zh-CN" w:bidi="hi-IN"/>
        </w:rPr>
        <w:t>.</w:t>
      </w:r>
      <w:r w:rsidR="00534325">
        <w:rPr>
          <w:rFonts w:ascii="Times New Roman" w:eastAsia="SimSun" w:hAnsi="Times New Roman"/>
          <w:lang w:val="en-US" w:eastAsia="zh-CN" w:bidi="hi-IN"/>
        </w:rPr>
        <w:t>ru</w:t>
      </w:r>
      <w:r>
        <w:rPr>
          <w:rFonts w:ascii="Times New Roman" w:eastAsia="SimSun" w:hAnsi="Times New Roman"/>
          <w:lang w:eastAsia="zh-CN" w:bidi="hi-IN"/>
        </w:rPr>
        <w:t>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lang w:eastAsia="zh-CN" w:bidi="hi-IN"/>
        </w:rPr>
        <w:t>1.7. График работы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4"/>
        <w:gridCol w:w="6632"/>
      </w:tblGrid>
      <w:tr w:rsidR="000017AC" w:rsidTr="000017AC">
        <w:tc>
          <w:tcPr>
            <w:tcW w:w="3004" w:type="dxa"/>
            <w:shd w:val="clear" w:color="auto" w:fill="FFFFFF"/>
            <w:hideMark/>
          </w:tcPr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Calibri" w:eastAsia="Calibri" w:hAnsi="Calibri"/>
                <w:kern w:val="2"/>
                <w:lang w:eastAsia="en-US"/>
              </w:rPr>
            </w:pPr>
          </w:p>
        </w:tc>
        <w:tc>
          <w:tcPr>
            <w:tcW w:w="6632" w:type="dxa"/>
            <w:shd w:val="clear" w:color="auto" w:fill="FFFFFF"/>
            <w:hideMark/>
          </w:tcPr>
          <w:p w:rsidR="000017AC" w:rsidRDefault="000017AC" w:rsidP="0053432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 </w:t>
            </w:r>
            <w:r w:rsidR="005343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-00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 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00</w:t>
            </w:r>
          </w:p>
        </w:tc>
      </w:tr>
      <w:tr w:rsidR="000017AC" w:rsidTr="000017AC">
        <w:tc>
          <w:tcPr>
            <w:tcW w:w="3004" w:type="dxa"/>
            <w:shd w:val="clear" w:color="auto" w:fill="FFFFFF"/>
            <w:hideMark/>
          </w:tcPr>
          <w:p w:rsidR="000017AC" w:rsidRPr="00534325" w:rsidRDefault="00534325">
            <w:pPr>
              <w:suppressAutoHyphens/>
              <w:spacing w:after="0" w:line="240" w:lineRule="auto"/>
              <w:ind w:firstLine="720"/>
              <w:jc w:val="both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eastAsia="SimSun" w:hAnsi="Times New Roman"/>
                <w:lang w:eastAsia="zh-CN" w:bidi="hi-IN"/>
              </w:rPr>
              <w:t>С</w:t>
            </w:r>
            <w:r w:rsidR="000017AC">
              <w:rPr>
                <w:rFonts w:ascii="Times New Roman" w:eastAsia="SimSun" w:hAnsi="Times New Roman"/>
                <w:lang w:eastAsia="zh-CN" w:bidi="hi-IN"/>
              </w:rPr>
              <w:t>уббота</w:t>
            </w:r>
            <w:r>
              <w:rPr>
                <w:rFonts w:ascii="Times New Roman" w:eastAsia="SimSun" w:hAnsi="Times New Roman"/>
                <w:lang w:eastAsia="zh-CN" w:bidi="hi-IN"/>
              </w:rPr>
              <w:t xml:space="preserve">, воскресенье </w:t>
            </w:r>
          </w:p>
        </w:tc>
        <w:tc>
          <w:tcPr>
            <w:tcW w:w="6632" w:type="dxa"/>
            <w:shd w:val="clear" w:color="auto" w:fill="FFFFFF"/>
            <w:hideMark/>
          </w:tcPr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eastAsia="SimSun" w:hAnsi="Times New Roman"/>
                <w:lang w:eastAsia="zh-CN" w:bidi="hi-IN"/>
              </w:rPr>
              <w:t>выходной день</w:t>
            </w:r>
          </w:p>
        </w:tc>
      </w:tr>
      <w:tr w:rsidR="000017AC" w:rsidTr="000017AC">
        <w:tc>
          <w:tcPr>
            <w:tcW w:w="3004" w:type="dxa"/>
            <w:shd w:val="clear" w:color="auto" w:fill="FFFFFF"/>
            <w:hideMark/>
          </w:tcPr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eastAsia="SimSun" w:hAnsi="Times New Roman"/>
                <w:lang w:eastAsia="zh-CN" w:bidi="hi-IN"/>
              </w:rPr>
              <w:lastRenderedPageBreak/>
              <w:t>Перерыв на обед</w:t>
            </w:r>
          </w:p>
        </w:tc>
        <w:tc>
          <w:tcPr>
            <w:tcW w:w="6632" w:type="dxa"/>
            <w:shd w:val="clear" w:color="auto" w:fill="FFFFFF"/>
            <w:hideMark/>
          </w:tcPr>
          <w:p w:rsidR="000017AC" w:rsidRPr="00534325" w:rsidRDefault="000017AC" w:rsidP="00534325">
            <w:pPr>
              <w:suppressAutoHyphens/>
              <w:spacing w:after="0" w:line="240" w:lineRule="auto"/>
              <w:ind w:firstLine="720"/>
              <w:jc w:val="both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eastAsia="SimSun" w:hAnsi="Times New Roman"/>
                <w:iCs/>
                <w:lang w:eastAsia="zh-CN" w:bidi="hi-IN"/>
              </w:rPr>
              <w:t>с</w:t>
            </w:r>
            <w:r>
              <w:rPr>
                <w:rFonts w:ascii="Times New Roman" w:eastAsia="SimSun" w:hAnsi="Times New Roman"/>
                <w:i/>
                <w:iCs/>
                <w:lang w:eastAsia="zh-CN" w:bidi="hi-IN"/>
              </w:rPr>
              <w:t xml:space="preserve"> </w:t>
            </w:r>
            <w:r>
              <w:rPr>
                <w:rFonts w:ascii="Times New Roman" w:eastAsia="SimSun" w:hAnsi="Times New Roman"/>
                <w:iCs/>
                <w:lang w:eastAsia="zh-CN" w:bidi="hi-IN"/>
              </w:rPr>
              <w:t>1</w:t>
            </w:r>
            <w:r w:rsidRPr="00534325">
              <w:rPr>
                <w:rFonts w:ascii="Times New Roman" w:eastAsia="SimSun" w:hAnsi="Times New Roman"/>
                <w:iCs/>
                <w:lang w:eastAsia="zh-CN" w:bidi="hi-IN"/>
              </w:rPr>
              <w:t>2-00</w:t>
            </w:r>
            <w:r>
              <w:rPr>
                <w:rFonts w:ascii="Times New Roman" w:eastAsia="SimSun" w:hAnsi="Times New Roman"/>
                <w:iCs/>
                <w:lang w:eastAsia="zh-CN" w:bidi="hi-IN"/>
              </w:rPr>
              <w:t xml:space="preserve"> до 1</w:t>
            </w:r>
            <w:r w:rsidRPr="00534325">
              <w:rPr>
                <w:rFonts w:ascii="Times New Roman" w:eastAsia="SimSun" w:hAnsi="Times New Roman"/>
                <w:iCs/>
                <w:lang w:eastAsia="zh-CN" w:bidi="hi-IN"/>
              </w:rPr>
              <w:t>3-</w:t>
            </w:r>
            <w:r w:rsidR="00534325">
              <w:rPr>
                <w:rFonts w:ascii="Times New Roman" w:eastAsia="SimSun" w:hAnsi="Times New Roman"/>
                <w:iCs/>
                <w:lang w:eastAsia="zh-CN" w:bidi="hi-IN"/>
              </w:rPr>
              <w:t>3</w:t>
            </w:r>
            <w:r w:rsidRPr="00534325">
              <w:rPr>
                <w:rFonts w:ascii="Times New Roman" w:eastAsia="SimSun" w:hAnsi="Times New Roman"/>
                <w:iCs/>
                <w:lang w:eastAsia="zh-CN" w:bidi="hi-IN"/>
              </w:rPr>
              <w:t>0</w:t>
            </w:r>
          </w:p>
        </w:tc>
      </w:tr>
    </w:tbl>
    <w:p w:rsidR="000017AC" w:rsidRDefault="000017AC" w:rsidP="000017AC">
      <w:pPr>
        <w:spacing w:after="0" w:line="240" w:lineRule="auto"/>
        <w:ind w:firstLine="720"/>
        <w:jc w:val="center"/>
        <w:rPr>
          <w:rFonts w:ascii="Times New Roman" w:eastAsia="SimSun" w:hAnsi="Times New Roman"/>
          <w:kern w:val="2"/>
          <w:lang w:eastAsia="zh-CN" w:bidi="hi-IN"/>
        </w:rPr>
      </w:pPr>
    </w:p>
    <w:p w:rsidR="000017AC" w:rsidRDefault="000017AC" w:rsidP="000017AC">
      <w:pPr>
        <w:spacing w:after="0" w:line="240" w:lineRule="auto"/>
        <w:ind w:firstLine="708"/>
        <w:jc w:val="both"/>
        <w:rPr>
          <w:rFonts w:ascii="Calibri" w:eastAsia="Calibri" w:hAnsi="Calibri"/>
          <w:lang w:eastAsia="en-US"/>
        </w:rPr>
      </w:pPr>
      <w:r>
        <w:rPr>
          <w:rFonts w:ascii="Times New Roman" w:eastAsia="SimSun" w:hAnsi="Times New Roman"/>
          <w:lang w:eastAsia="zh-CN" w:bidi="hi-IN"/>
        </w:rPr>
        <w:t>2. Стандарт предоставления муниципальной услуги</w:t>
      </w:r>
    </w:p>
    <w:p w:rsidR="000017AC" w:rsidRDefault="000017AC" w:rsidP="000017AC">
      <w:pPr>
        <w:spacing w:after="0" w:line="240" w:lineRule="auto"/>
        <w:ind w:firstLine="720"/>
        <w:jc w:val="center"/>
        <w:rPr>
          <w:rFonts w:ascii="Times New Roman" w:eastAsia="SimSun" w:hAnsi="Times New Roman"/>
          <w:lang w:eastAsia="zh-CN" w:bidi="hi-IN"/>
        </w:rPr>
      </w:pPr>
    </w:p>
    <w:p w:rsidR="000017AC" w:rsidRDefault="000017AC" w:rsidP="000017AC">
      <w:pPr>
        <w:spacing w:after="0" w:line="240" w:lineRule="auto"/>
        <w:ind w:firstLine="720"/>
        <w:jc w:val="center"/>
        <w:rPr>
          <w:rFonts w:ascii="Calibri" w:eastAsia="Calibri" w:hAnsi="Calibri"/>
          <w:lang w:eastAsia="en-US"/>
        </w:rPr>
      </w:pPr>
      <w:r>
        <w:rPr>
          <w:rFonts w:ascii="Times New Roman" w:eastAsia="SimSun" w:hAnsi="Times New Roman"/>
          <w:lang w:eastAsia="zh-CN" w:bidi="hi-IN"/>
        </w:rPr>
        <w:t>Наименование муниципальной услуги</w:t>
      </w:r>
    </w:p>
    <w:p w:rsidR="000017AC" w:rsidRDefault="000017AC" w:rsidP="000017AC">
      <w:pPr>
        <w:spacing w:after="0" w:line="240" w:lineRule="auto"/>
        <w:ind w:firstLine="708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2.1. Наименование муниципальной услуги: «Предоставление порубочного билета и (или) разрешения на пересадку деревьев и кустарников».</w:t>
      </w:r>
    </w:p>
    <w:p w:rsidR="000017AC" w:rsidRDefault="000017AC" w:rsidP="000017AC">
      <w:pPr>
        <w:spacing w:after="0" w:line="240" w:lineRule="auto"/>
        <w:ind w:firstLine="720"/>
        <w:jc w:val="center"/>
        <w:rPr>
          <w:rFonts w:ascii="Times New Roman" w:eastAsia="SimSun" w:hAnsi="Times New Roman"/>
          <w:color w:val="000000"/>
          <w:lang w:eastAsia="zh-CN" w:bidi="hi-IN"/>
        </w:rPr>
      </w:pPr>
    </w:p>
    <w:p w:rsidR="000017AC" w:rsidRDefault="000017AC" w:rsidP="000017AC">
      <w:pPr>
        <w:spacing w:after="0" w:line="240" w:lineRule="auto"/>
        <w:ind w:firstLine="720"/>
        <w:jc w:val="center"/>
        <w:rPr>
          <w:rFonts w:ascii="Calibri" w:eastAsia="Calibri" w:hAnsi="Calibri"/>
          <w:lang w:eastAsia="en-US"/>
        </w:rPr>
      </w:pPr>
      <w:r>
        <w:rPr>
          <w:rFonts w:ascii="Times New Roman" w:eastAsia="SimSun" w:hAnsi="Times New Roman"/>
          <w:color w:val="000000"/>
          <w:lang w:eastAsia="zh-CN" w:bidi="hi-IN"/>
        </w:rPr>
        <w:t>Наименование органа местного самоуправления,</w:t>
      </w:r>
    </w:p>
    <w:p w:rsidR="000017AC" w:rsidRDefault="000017AC" w:rsidP="000017AC">
      <w:pPr>
        <w:spacing w:after="0" w:line="240" w:lineRule="auto"/>
        <w:ind w:firstLine="720"/>
        <w:jc w:val="center"/>
        <w:rPr>
          <w:rFonts w:ascii="Times New Roman" w:eastAsia="SimSun" w:hAnsi="Times New Roman"/>
          <w:color w:val="000000"/>
          <w:lang w:eastAsia="zh-CN" w:bidi="hi-IN"/>
        </w:rPr>
      </w:pPr>
      <w:r>
        <w:rPr>
          <w:rFonts w:ascii="Times New Roman" w:eastAsia="SimSun" w:hAnsi="Times New Roman"/>
          <w:color w:val="000000"/>
          <w:lang w:eastAsia="zh-CN" w:bidi="hi-IN"/>
        </w:rPr>
        <w:t>предоставляющего муниципальную услугу</w:t>
      </w:r>
    </w:p>
    <w:p w:rsidR="000017AC" w:rsidRDefault="000017AC" w:rsidP="000017AC">
      <w:pPr>
        <w:spacing w:after="0" w:line="240" w:lineRule="auto"/>
        <w:ind w:firstLine="720"/>
        <w:jc w:val="center"/>
        <w:rPr>
          <w:rFonts w:ascii="Calibri" w:eastAsia="Calibri" w:hAnsi="Calibri"/>
          <w:lang w:eastAsia="en-US"/>
        </w:rPr>
      </w:pPr>
    </w:p>
    <w:p w:rsidR="000017AC" w:rsidRDefault="000017AC" w:rsidP="000017AC">
      <w:pPr>
        <w:spacing w:after="0" w:line="240" w:lineRule="auto"/>
        <w:ind w:firstLine="720"/>
        <w:jc w:val="both"/>
        <w:rPr>
          <w:rFonts w:ascii="Times New Roman" w:eastAsia="SimSun" w:hAnsi="Times New Roman"/>
          <w:color w:val="000000"/>
          <w:lang w:eastAsia="zh-CN" w:bidi="hi-IN"/>
        </w:rPr>
      </w:pPr>
      <w:r>
        <w:rPr>
          <w:rFonts w:ascii="Times New Roman" w:eastAsia="SimSun" w:hAnsi="Times New Roman"/>
          <w:color w:val="000000"/>
          <w:lang w:eastAsia="zh-CN" w:bidi="hi-IN"/>
        </w:rPr>
        <w:t xml:space="preserve">2.2. Муниципальная услуга предоставляется </w:t>
      </w:r>
      <w:r w:rsidR="00534325">
        <w:rPr>
          <w:rFonts w:ascii="Times New Roman" w:eastAsia="SimSun" w:hAnsi="Times New Roman"/>
          <w:color w:val="000000"/>
          <w:lang w:eastAsia="zh-CN" w:bidi="hi-IN"/>
        </w:rPr>
        <w:t xml:space="preserve">Польниковской </w:t>
      </w:r>
      <w:r>
        <w:rPr>
          <w:rFonts w:ascii="Times New Roman" w:eastAsia="SimSun" w:hAnsi="Times New Roman"/>
          <w:color w:val="000000"/>
          <w:lang w:eastAsia="zh-CN" w:bidi="hi-IN"/>
        </w:rPr>
        <w:t xml:space="preserve"> сельской администрацией Почепского района Брянской области.</w:t>
      </w:r>
    </w:p>
    <w:p w:rsidR="000017AC" w:rsidRDefault="000017AC" w:rsidP="000017AC">
      <w:pPr>
        <w:spacing w:after="0" w:line="240" w:lineRule="auto"/>
        <w:ind w:firstLine="720"/>
        <w:jc w:val="both"/>
        <w:rPr>
          <w:rFonts w:ascii="Calibri" w:eastAsia="Calibri" w:hAnsi="Calibri"/>
          <w:lang w:eastAsia="en-US"/>
        </w:rPr>
      </w:pPr>
    </w:p>
    <w:p w:rsidR="000017AC" w:rsidRDefault="000017AC" w:rsidP="000017AC">
      <w:pPr>
        <w:spacing w:after="0" w:line="240" w:lineRule="auto"/>
        <w:ind w:firstLine="720"/>
        <w:jc w:val="center"/>
        <w:rPr>
          <w:rFonts w:ascii="Times New Roman" w:eastAsia="SimSun" w:hAnsi="Times New Roman"/>
          <w:color w:val="000000"/>
          <w:lang w:eastAsia="zh-CN" w:bidi="hi-IN"/>
        </w:rPr>
      </w:pPr>
      <w:r>
        <w:rPr>
          <w:rFonts w:ascii="Times New Roman" w:eastAsia="SimSun" w:hAnsi="Times New Roman"/>
          <w:color w:val="000000"/>
          <w:lang w:eastAsia="zh-CN" w:bidi="hi-IN"/>
        </w:rPr>
        <w:t>Описание результатов предоставления муниципальной услуги</w:t>
      </w:r>
    </w:p>
    <w:p w:rsidR="000017AC" w:rsidRDefault="000017AC" w:rsidP="000017AC">
      <w:pPr>
        <w:spacing w:after="0" w:line="240" w:lineRule="auto"/>
        <w:ind w:firstLine="720"/>
        <w:jc w:val="center"/>
        <w:rPr>
          <w:rFonts w:ascii="Calibri" w:eastAsia="Calibri" w:hAnsi="Calibri"/>
          <w:lang w:eastAsia="en-US"/>
        </w:rPr>
      </w:pP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2.3. Результатом предоставления муниципальной услуги является: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2.3.1. предоставление порубочного билета и (или) разрешения на пересадку деревьев и кустарников;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2.3.2. принятие решения об отказе в предоставлении порубочного билета и (или) разрешения на пересадку деревьев и кустарников.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2.4. Порубочный билет и (или) разрешение на пересадку деревьев и кустарников представляет собой документ, дающий право на снос крупномерных деревьев и кустарников и  (или) их пересадку, попадающих в зону застройки или прокладки подземных коммуникаций, установки высоковольтных линий  и других сооружений.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Порубочный билет и (или) разрешение на пересадку деревьев и кустарников выписывается в 2-х экземплярах. Первый экземпляр (оригинал) выдается заявителю, второй (копия) находится в Администрации в течение срока действия порубочного билета и (или) разрешения на пересадку деревьев и кустарников.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2.5. Решение об отказе в предоставлении порубочного билета и (или) разрешения на пересадку деревьев и кустарников может быть обжаловано  в судебном порядке.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 xml:space="preserve">2.6. Решение об отказе в предоставлении порубочного билета и (или) разрешения на пересадку деревьев и кустарников должно содержать причину отказа с обязательной ссылкой на положения пункта </w:t>
      </w:r>
      <w:r>
        <w:rPr>
          <w:rFonts w:ascii="Times New Roman" w:eastAsia="SimSun" w:hAnsi="Times New Roman"/>
          <w:lang w:eastAsia="zh-CN" w:bidi="hi-IN"/>
        </w:rPr>
        <w:t xml:space="preserve">2.12 </w:t>
      </w:r>
      <w:r>
        <w:rPr>
          <w:rFonts w:ascii="Times New Roman" w:eastAsia="SimSun" w:hAnsi="Times New Roman"/>
          <w:color w:val="000000"/>
          <w:lang w:eastAsia="zh-CN" w:bidi="hi-IN"/>
        </w:rPr>
        <w:t>настоящего административного регламента, являющиеся основанием для принятия такого решения.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 xml:space="preserve"> 2.7. Форма порубочного билета и (или) разрешения на пересадку деревьев и кустарников, а также форма решения об отказе в предоставлении порубочного билета и (или) разрешения на пересадку деревьев и кустарников устанавливаются </w:t>
      </w:r>
      <w:r>
        <w:rPr>
          <w:rFonts w:ascii="Times New Roman" w:eastAsia="SimSun" w:hAnsi="Times New Roman"/>
          <w:lang w:eastAsia="zh-CN" w:bidi="hi-IN"/>
        </w:rPr>
        <w:t>настоящим административным регламентом.</w:t>
      </w:r>
      <w:r>
        <w:rPr>
          <w:rFonts w:ascii="Times New Roman" w:eastAsia="SimSun" w:hAnsi="Times New Roman"/>
          <w:color w:val="000000"/>
          <w:lang w:eastAsia="zh-CN" w:bidi="hi-IN"/>
        </w:rPr>
        <w:t xml:space="preserve">      </w:t>
      </w:r>
    </w:p>
    <w:p w:rsidR="000017AC" w:rsidRDefault="000017AC" w:rsidP="000017AC">
      <w:pPr>
        <w:spacing w:after="0" w:line="240" w:lineRule="auto"/>
        <w:ind w:firstLine="720"/>
        <w:jc w:val="both"/>
        <w:rPr>
          <w:rFonts w:ascii="Times New Roman" w:eastAsia="SimSun" w:hAnsi="Times New Roman" w:cs="Mangal"/>
          <w:color w:val="000000"/>
          <w:lang w:eastAsia="zh-CN" w:bidi="hi-IN"/>
        </w:rPr>
      </w:pPr>
      <w:r>
        <w:rPr>
          <w:rFonts w:ascii="Times New Roman" w:eastAsia="SimSun" w:hAnsi="Times New Roman"/>
          <w:color w:val="000000"/>
          <w:lang w:eastAsia="zh-CN" w:bidi="hi-IN"/>
        </w:rPr>
        <w:t>2.8</w:t>
      </w:r>
      <w:r>
        <w:rPr>
          <w:rFonts w:ascii="Times New Roman" w:eastAsia="SimSun" w:hAnsi="Times New Roman" w:cs="Mangal"/>
          <w:color w:val="000000"/>
          <w:lang w:eastAsia="zh-CN" w:bidi="hi-IN"/>
        </w:rPr>
        <w:t xml:space="preserve">. Муниципальная услуга предоставляется в срок, не превышающий 10 рабочих дней от даты поступления заявления. </w:t>
      </w:r>
    </w:p>
    <w:p w:rsidR="000017AC" w:rsidRDefault="000017AC" w:rsidP="000017AC">
      <w:pPr>
        <w:spacing w:after="0" w:line="240" w:lineRule="auto"/>
        <w:ind w:firstLine="720"/>
        <w:jc w:val="both"/>
        <w:rPr>
          <w:rFonts w:ascii="Calibri" w:eastAsia="Calibri" w:hAnsi="Calibri" w:cs="Times New Roman"/>
          <w:lang w:eastAsia="en-US"/>
        </w:rPr>
      </w:pPr>
      <w:r>
        <w:rPr>
          <w:rFonts w:ascii="Times New Roman" w:eastAsia="Times New Roman" w:hAnsi="Times New Roman"/>
          <w:b/>
          <w:bCs/>
          <w:vanish/>
          <w:color w:val="3C3C3C"/>
        </w:rPr>
        <w:t>Результат:</w:t>
      </w:r>
      <w:r>
        <w:rPr>
          <w:rFonts w:ascii="Times New Roman" w:eastAsia="Times New Roman" w:hAnsi="Times New Roman"/>
          <w:vanish/>
          <w:color w:val="3C3C3C"/>
        </w:rPr>
        <w:t>Уведомление о закрытии порубочного билета или решение об отказе в предоставлении государственной услуги</w:t>
      </w:r>
      <w:r>
        <w:rPr>
          <w:rFonts w:ascii="Times New Roman" w:eastAsia="Times New Roman" w:hAnsi="Times New Roman"/>
          <w:b/>
          <w:bCs/>
          <w:vanish/>
          <w:color w:val="3C3C3C"/>
        </w:rPr>
        <w:t>Результат:</w:t>
      </w:r>
      <w:r>
        <w:rPr>
          <w:rFonts w:ascii="Times New Roman" w:eastAsia="Times New Roman" w:hAnsi="Times New Roman"/>
          <w:vanish/>
          <w:color w:val="3C3C3C"/>
        </w:rPr>
        <w:t>Уведомление о закрытии порубочного билета или решение об отказе в предоставлении государственной услуги</w:t>
      </w:r>
      <w:r>
        <w:rPr>
          <w:rFonts w:ascii="Times New Roman" w:eastAsia="Times New Roman" w:hAnsi="Times New Roman"/>
          <w:b/>
          <w:bCs/>
          <w:vanish/>
          <w:color w:val="3C3C3C"/>
        </w:rPr>
        <w:t>Результат:</w:t>
      </w:r>
      <w:r>
        <w:rPr>
          <w:rFonts w:ascii="Times New Roman" w:eastAsia="Times New Roman" w:hAnsi="Times New Roman"/>
          <w:vanish/>
          <w:color w:val="3C3C3C"/>
        </w:rPr>
        <w:t>Уведомление о закрытии порубочного билета или решение об отказе в предоставлении государственной у</w:t>
      </w:r>
      <w:r>
        <w:rPr>
          <w:rFonts w:ascii="Times New Roman" w:eastAsia="Times New Roman" w:hAnsi="Times New Roman"/>
          <w:color w:val="3C3C3C"/>
        </w:rPr>
        <w:t>2</w:t>
      </w:r>
      <w:r>
        <w:rPr>
          <w:rFonts w:ascii="Times New Roman" w:eastAsia="SimSun" w:hAnsi="Times New Roman"/>
          <w:color w:val="000000"/>
          <w:lang w:eastAsia="zh-CN" w:bidi="hi-IN"/>
        </w:rPr>
        <w:t>.9. Предоставление муниципальной услуги осуществляется в соответствии с: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2.9.1. Федеральным законом от 06.10.2003 № 131-ФЗ «Об общих принципах организации местного самоуправления в Российской Федерации»;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2.9.2. Федеральным законом от 27.07.2010 № 210-ФЗ «Об организации предоставления государственных и муниципальных услуг»;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2.9.3. Федеральным законом от 10.01.2002 № 7-ФЗ «Об охране окружающей среды»;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2.9.4. Постановлением Правительства Российской Федерации                    от 30.04.2014 № 403 «Об исчерпывающем перечне процедур в сфере жилищного строительства»;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2.9.5. Постановлением Главного государственного санитарного врача РФ от 10.06.2010 № 64 «Об утверждении СанПиН 2.1.2.2645-10»;</w:t>
      </w:r>
    </w:p>
    <w:p w:rsidR="000017AC" w:rsidRDefault="000017AC" w:rsidP="000017AC">
      <w:pPr>
        <w:spacing w:after="0" w:line="240" w:lineRule="auto"/>
        <w:ind w:firstLine="720"/>
        <w:jc w:val="both"/>
        <w:rPr>
          <w:rFonts w:ascii="Times New Roman" w:eastAsia="SimSun" w:hAnsi="Times New Roman"/>
          <w:color w:val="000000"/>
          <w:lang w:eastAsia="zh-CN" w:bidi="hi-IN"/>
        </w:rPr>
      </w:pPr>
      <w:r>
        <w:rPr>
          <w:rFonts w:ascii="Times New Roman" w:eastAsia="SimSun" w:hAnsi="Times New Roman"/>
          <w:color w:val="000000"/>
          <w:lang w:eastAsia="zh-CN" w:bidi="hi-IN"/>
        </w:rPr>
        <w:t xml:space="preserve">2.9.6. Уставом муниципального образования; </w:t>
      </w:r>
    </w:p>
    <w:p w:rsidR="000017AC" w:rsidRDefault="000017AC" w:rsidP="000017AC">
      <w:pPr>
        <w:spacing w:after="0" w:line="240" w:lineRule="auto"/>
        <w:ind w:firstLine="720"/>
        <w:jc w:val="both"/>
        <w:rPr>
          <w:rFonts w:ascii="Calibri" w:eastAsia="Calibri" w:hAnsi="Calibri"/>
          <w:lang w:eastAsia="en-US"/>
        </w:rPr>
      </w:pPr>
      <w:r>
        <w:rPr>
          <w:rFonts w:ascii="Times New Roman" w:eastAsia="SimSun" w:hAnsi="Times New Roman"/>
          <w:lang w:eastAsia="zh-CN" w:bidi="hi-IN"/>
        </w:rPr>
        <w:t>2.9.7. Положением об организации благоустройства и озеленения, утвержденным решением Титовского сельского Совета народных депутатов от 23.11.2007 №32;</w:t>
      </w:r>
    </w:p>
    <w:p w:rsidR="000017AC" w:rsidRDefault="000017AC" w:rsidP="000017AC">
      <w:pPr>
        <w:spacing w:after="0" w:line="240" w:lineRule="auto"/>
        <w:ind w:firstLine="720"/>
        <w:rPr>
          <w:rFonts w:ascii="Times New Roman" w:eastAsia="SimSun" w:hAnsi="Times New Roman"/>
          <w:color w:val="000000"/>
          <w:lang w:eastAsia="zh-CN" w:bidi="hi-IN"/>
        </w:rPr>
      </w:pPr>
      <w:r>
        <w:rPr>
          <w:rFonts w:ascii="Times New Roman" w:eastAsia="SimSun" w:hAnsi="Times New Roman"/>
          <w:color w:val="000000"/>
          <w:lang w:eastAsia="zh-CN" w:bidi="hi-IN"/>
        </w:rPr>
        <w:t>2.9.8. Настоящим Административным регламентом.</w:t>
      </w:r>
    </w:p>
    <w:p w:rsidR="000017AC" w:rsidRDefault="000017AC" w:rsidP="000017AC">
      <w:pPr>
        <w:spacing w:after="0" w:line="240" w:lineRule="auto"/>
        <w:ind w:firstLine="720"/>
        <w:jc w:val="both"/>
        <w:rPr>
          <w:rFonts w:ascii="Calibri" w:eastAsia="Calibri" w:hAnsi="Calibri"/>
          <w:lang w:eastAsia="en-US"/>
        </w:rPr>
      </w:pPr>
      <w:r>
        <w:rPr>
          <w:rFonts w:ascii="Times New Roman" w:eastAsia="SimSun" w:hAnsi="Times New Roman"/>
          <w:color w:val="000000"/>
          <w:lang w:eastAsia="zh-CN" w:bidi="hi-IN"/>
        </w:rPr>
        <w:t>2.10.Исчерпывающий перечень документов, необходимых в соответствии с нормативными правовыми актами</w:t>
      </w:r>
      <w:r>
        <w:t xml:space="preserve"> </w:t>
      </w:r>
      <w:r>
        <w:rPr>
          <w:rFonts w:ascii="Times New Roman" w:eastAsia="SimSun" w:hAnsi="Times New Roman"/>
          <w:color w:val="000000"/>
          <w:lang w:eastAsia="zh-CN" w:bidi="hi-IN"/>
        </w:rPr>
        <w:t>для предоставления муниципальной услуги,</w:t>
      </w:r>
    </w:p>
    <w:p w:rsidR="000017AC" w:rsidRDefault="000017AC" w:rsidP="000017AC">
      <w:pPr>
        <w:spacing w:after="0" w:line="240" w:lineRule="auto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подлежащих представлению заявителем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2.10.1. заявление, составленное по форме согласно приложению № 1 к настоящему административному регламенту.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В заявлении указываются сведения о количестве и наименованиях насаждений, их состояние и причины вырубки;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2.10.2. ситуационный план</w:t>
      </w:r>
      <w:r>
        <w:rPr>
          <w:rFonts w:ascii="Times New Roman" w:eastAsia="Times New Roman" w:hAnsi="Times New Roman"/>
          <w:color w:val="000000"/>
          <w:lang w:bidi="hi-IN"/>
        </w:rPr>
        <w:t xml:space="preserve"> с указанием местоположения вырубаемых насаждений и (или) места посадки деревьев и кустарников (в случае, если предусмотрена посадка деревьев и </w:t>
      </w:r>
      <w:r>
        <w:rPr>
          <w:rFonts w:ascii="Times New Roman" w:eastAsia="SimSun" w:hAnsi="Times New Roman"/>
          <w:color w:val="000000"/>
          <w:lang w:eastAsia="zh-CN" w:bidi="hi-IN"/>
        </w:rPr>
        <w:t>кустарников взамен вырубаемых);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lastRenderedPageBreak/>
        <w:t>2.10.3. документ, удостоверяющий личность заявителя;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/>
        </w:rPr>
        <w:t>2.10.4. документ, подтверждающий полномочия представителя физического или юридического лица, действовать от его имени.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2.11.Исчерпывающий перечень документов, необходимых в соответствии с нормативными правовыми актами</w:t>
      </w:r>
      <w:r>
        <w:t xml:space="preserve">  </w:t>
      </w:r>
      <w:r>
        <w:rPr>
          <w:rFonts w:ascii="Times New Roman" w:eastAsia="SimSun" w:hAnsi="Times New Roman"/>
          <w:color w:val="000000"/>
          <w:lang w:eastAsia="zh-CN" w:bidi="hi-IN"/>
        </w:rPr>
        <w:t>для предоставления муниципальной услуги, которые</w:t>
      </w:r>
      <w:r>
        <w:t xml:space="preserve">  </w:t>
      </w:r>
      <w:r>
        <w:rPr>
          <w:rFonts w:ascii="Times New Roman" w:eastAsia="SimSun" w:hAnsi="Times New Roman"/>
          <w:color w:val="000000"/>
          <w:lang w:eastAsia="zh-CN" w:bidi="hi-IN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Для предоставления муниципальной услуги требуются следующие документы: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2.11.1. выписка из Единого государственного реестра юридических лиц (в случае обращения юридического лица);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2.11.2. выписка из Единого государственного реестра индивидуальных предпринимателей (в случае обращения индивидуального предпринимателя);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 xml:space="preserve">2.11.3. копия </w:t>
      </w:r>
      <w:r>
        <w:rPr>
          <w:rFonts w:ascii="Times New Roman" w:eastAsia="SimSun" w:hAnsi="Times New Roman"/>
          <w:lang w:eastAsia="zh-CN" w:bidi="hi-IN"/>
        </w:rPr>
        <w:t>разрешения на строительство (в случае осуществления строительства, реконструкции объекта капитального строительства);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lang w:eastAsia="zh-CN" w:bidi="hi-IN"/>
        </w:rPr>
        <w:t xml:space="preserve">2.11.4. разрешение на </w:t>
      </w:r>
      <w:r>
        <w:rPr>
          <w:rFonts w:ascii="Times New Roman" w:eastAsia="SimSun" w:hAnsi="Times New Roman"/>
          <w:spacing w:val="2"/>
          <w:lang w:bidi="hi-IN"/>
        </w:rPr>
        <w:t>использование земель или земельного участка без его предоставления и установления сервитута</w:t>
      </w:r>
      <w:r>
        <w:rPr>
          <w:rFonts w:ascii="Times New Roman" w:eastAsia="SimSun" w:hAnsi="Times New Roman"/>
          <w:lang w:eastAsia="zh-CN" w:bidi="hi-IN"/>
        </w:rPr>
        <w:t xml:space="preserve">. 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 xml:space="preserve"> Заявители (представители заявителя) при подаче заявления  прилагают к нему документы, указанные в пункте 2.11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 xml:space="preserve"> Запрещается требовать от заявителя: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- 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- представления документов и информации, которые в соответствии с нормативными правовыми актами Российской Федерации и Брянской области, муниципальными правовыми актами находятся в распоряжении государственных органов, органов местного самоуправления, организаций, участвующих в предоставлении муниципальной услуги, за исключением документов, указанных в части 6 статьи 7 Федерального закона от 27.07.2010   № 210-ФЗ «Об организации предоставления государственных и муниципальных услуг»;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предоставляемых в результате предоставления  таких услуг, включенных в перечни, указанные в части 1 статьи 9 Федерального закона от 27.07.2010          № 210-ФЗ «Об организации предоставления государственных и муниципальных услуг».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2.12. Исчерпывающий перечень оснований для отказа</w:t>
      </w:r>
      <w:r>
        <w:t xml:space="preserve"> </w:t>
      </w:r>
      <w:r>
        <w:rPr>
          <w:rFonts w:ascii="Times New Roman" w:eastAsia="SimSun" w:hAnsi="Times New Roman" w:cs="Mangal"/>
          <w:color w:val="000000"/>
          <w:lang w:eastAsia="zh-CN" w:bidi="hi-IN"/>
        </w:rPr>
        <w:t>в приеме документов, необходимых для предоставления</w:t>
      </w:r>
      <w:r>
        <w:t xml:space="preserve"> </w:t>
      </w:r>
      <w:r>
        <w:rPr>
          <w:rFonts w:ascii="Times New Roman" w:eastAsia="SimSun" w:hAnsi="Times New Roman" w:cs="Mangal"/>
          <w:color w:val="000000"/>
          <w:lang w:eastAsia="zh-CN" w:bidi="hi-IN"/>
        </w:rPr>
        <w:t>муниципальной услуги</w:t>
      </w:r>
    </w:p>
    <w:p w:rsidR="000017AC" w:rsidRDefault="000017AC" w:rsidP="000017AC">
      <w:pPr>
        <w:spacing w:after="0" w:line="240" w:lineRule="auto"/>
        <w:ind w:firstLine="720"/>
        <w:jc w:val="both"/>
        <w:rPr>
          <w:rFonts w:ascii="Times New Roman" w:eastAsia="SimSun" w:hAnsi="Times New Roman" w:cs="Mangal"/>
          <w:color w:val="000000"/>
          <w:lang w:eastAsia="zh-CN" w:bidi="hi-IN"/>
        </w:rPr>
      </w:pPr>
      <w:r>
        <w:rPr>
          <w:rFonts w:ascii="Times New Roman" w:eastAsia="SimSun" w:hAnsi="Times New Roman" w:cs="Mangal"/>
          <w:color w:val="000000"/>
          <w:lang w:eastAsia="zh-CN" w:bidi="hi-IN"/>
        </w:rPr>
        <w:t>Основания для отказа в приеме документов, необходимых для предоставления муниципальной услуги, не предусмотрены.</w:t>
      </w:r>
    </w:p>
    <w:p w:rsidR="000017AC" w:rsidRDefault="000017AC" w:rsidP="000017AC">
      <w:pPr>
        <w:ind w:left="-142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SimSun" w:hAnsi="Times New Roman" w:cs="Mangal"/>
          <w:lang w:eastAsia="zh-CN" w:bidi="hi-IN"/>
        </w:rPr>
        <w:t>2.12.1.</w:t>
      </w:r>
      <w:r>
        <w:t xml:space="preserve"> </w:t>
      </w:r>
      <w:r>
        <w:rPr>
          <w:rFonts w:ascii="Times New Roman" w:hAnsi="Times New Roman"/>
        </w:rPr>
        <w:t>Иные требования, в том числе учитывающие особенности предоставления муниципальной услуги в многофункциональных центрах и особенности муниципальной услуги в электронной форме.                                                                             В случае обращения заявителя с запросом о предоставлении муниципальной услуги в многофункциональный центр, порядок и сроки приема и регистрации запроса, а также выдачи заявителю результата предоставления муниципальной услуги  определяются в соответствии с соглашением о взаимодействии, нормативными правовыми актами, регламентом деятельности многофункционального центра.                                                                                                                          При предоставлении муниципальной услуги в электронной форме осуществляется:</w:t>
      </w:r>
    </w:p>
    <w:p w:rsidR="000017AC" w:rsidRDefault="000017AC" w:rsidP="000017AC">
      <w:pPr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>- 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0017AC" w:rsidRDefault="000017AC" w:rsidP="000017AC">
      <w:pPr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получение заявителем  сведений о ходе выполнения запроса о предоставлении муниципальной услуги.</w:t>
      </w:r>
    </w:p>
    <w:p w:rsidR="000017AC" w:rsidRDefault="000017AC" w:rsidP="000017AC">
      <w:pPr>
        <w:spacing w:after="0" w:line="240" w:lineRule="auto"/>
        <w:ind w:firstLine="720"/>
        <w:jc w:val="both"/>
        <w:rPr>
          <w:rFonts w:ascii="Calibri" w:hAnsi="Calibri"/>
        </w:rPr>
      </w:pPr>
      <w:r>
        <w:rPr>
          <w:rFonts w:ascii="Times New Roman" w:eastAsia="SimSun" w:hAnsi="Times New Roman" w:cs="Mangal"/>
          <w:color w:val="000000"/>
          <w:lang w:eastAsia="zh-CN" w:bidi="hi-IN"/>
        </w:rPr>
        <w:t>2.13.Исчерпывающий перечень оснований для приостановления</w:t>
      </w:r>
      <w:r>
        <w:t xml:space="preserve"> </w:t>
      </w:r>
      <w:r>
        <w:rPr>
          <w:rFonts w:ascii="Times New Roman" w:eastAsia="SimSun" w:hAnsi="Times New Roman" w:cs="Mangal"/>
          <w:color w:val="000000"/>
          <w:lang w:eastAsia="zh-CN" w:bidi="hi-IN"/>
        </w:rPr>
        <w:t>или отказа в предоставлении муниципальной услуги.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Основания для приостановления муниципальной услуги не предусмотрены.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2.14. Основания для отказа в предоставлении муниципальной услуги: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lastRenderedPageBreak/>
        <w:t>2.14.1. отсутствие разрешения на строительство при осуществлении строительства, реконструкции объекта капитального строительства;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 xml:space="preserve">2.14.2. если в результате изучения представленных материалов будет установлено, что указанные в заявлении на предоставление порубочного билета и (или) разрешения на пересадку деревьев и кустарников зеленые насаждения не </w:t>
      </w:r>
      <w:r>
        <w:rPr>
          <w:rFonts w:ascii="Times New Roman" w:eastAsia="SimSun" w:hAnsi="Times New Roman" w:cs="Mangal"/>
          <w:lang w:eastAsia="zh-CN" w:bidi="hi-IN"/>
        </w:rPr>
        <w:t>создают препятствий при осуществлении строительных работ;</w:t>
      </w:r>
    </w:p>
    <w:p w:rsidR="000017AC" w:rsidRDefault="000017AC" w:rsidP="000017AC">
      <w:pPr>
        <w:spacing w:after="0" w:line="240" w:lineRule="auto"/>
        <w:ind w:firstLine="720"/>
        <w:jc w:val="both"/>
      </w:pPr>
      <w:bookmarkStart w:id="1" w:name="sub_105752"/>
      <w:bookmarkEnd w:id="1"/>
      <w:r>
        <w:rPr>
          <w:rFonts w:ascii="Times New Roman" w:eastAsia="SimSun" w:hAnsi="Times New Roman" w:cs="Mangal"/>
          <w:lang w:eastAsia="zh-CN" w:bidi="hi-IN"/>
        </w:rPr>
        <w:t>2.14.3. в случае, если планируемые к вырубке или пересадке зеленые насаждения расположены в зеленых зонах;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lang w:eastAsia="zh-CN" w:bidi="hi-IN"/>
        </w:rPr>
        <w:t>2.14.4. в случае, если расположение зеленых насаждений соответствует санитарно-эпидемиологическим требованиям к условиям проживания в жилых зданиях и помещениях;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lang w:eastAsia="zh-CN" w:bidi="hi-IN"/>
        </w:rPr>
        <w:t>2.14.5. представление неполного пакета документов, предусмотренного пунктом 2.10 настоящего административного регламента;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lang w:eastAsia="zh-CN" w:bidi="hi-IN"/>
        </w:rPr>
        <w:t>2.14.6. ответ на межведомственный запрос свидетельствует об отсутствии запрашиваемой информации и соответствующий документ не был представлен заявителем (представителем заявителя) по собственной инициативе;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lang w:eastAsia="zh-CN" w:bidi="hi-IN"/>
        </w:rPr>
        <w:t xml:space="preserve">2.15. Перечень оснований отказа заявителю в предоставлении </w:t>
      </w:r>
      <w:r>
        <w:rPr>
          <w:rFonts w:ascii="Times New Roman" w:eastAsia="SimSun" w:hAnsi="Times New Roman" w:cs="Mangal"/>
          <w:color w:val="000000"/>
          <w:lang w:eastAsia="zh-CN" w:bidi="hi-IN"/>
        </w:rPr>
        <w:t>муниципальной услуги является исчерпывающим.</w:t>
      </w:r>
    </w:p>
    <w:p w:rsidR="000017AC" w:rsidRDefault="000017AC" w:rsidP="000017AC">
      <w:pPr>
        <w:spacing w:after="0" w:line="240" w:lineRule="auto"/>
        <w:ind w:firstLine="708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2.16.Порядок, размер и основание взимания платы</w:t>
      </w:r>
      <w:r>
        <w:t xml:space="preserve"> </w:t>
      </w:r>
      <w:r>
        <w:rPr>
          <w:rFonts w:ascii="Times New Roman" w:eastAsia="SimSun" w:hAnsi="Times New Roman"/>
          <w:color w:val="000000"/>
          <w:lang w:eastAsia="zh-CN" w:bidi="hi-IN"/>
        </w:rPr>
        <w:t>с заявителя при предоставлении муниципальной услуги.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Предоставление муниципальной услуги осуществляется бесплатно.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2.17.Максимальный срок ожидания в очереди  при подаче запроса</w:t>
      </w:r>
      <w:r>
        <w:t xml:space="preserve"> </w:t>
      </w:r>
      <w:r>
        <w:rPr>
          <w:rFonts w:ascii="Times New Roman" w:eastAsia="SimSun" w:hAnsi="Times New Roman"/>
          <w:color w:val="000000"/>
          <w:lang w:eastAsia="zh-CN" w:bidi="hi-IN"/>
        </w:rPr>
        <w:t>о предоставлении муниципальной услуги и при получении результата предоставления муниципальной услуги</w:t>
      </w:r>
    </w:p>
    <w:p w:rsidR="000017AC" w:rsidRDefault="000017AC" w:rsidP="000017AC">
      <w:pPr>
        <w:spacing w:after="0" w:line="240" w:lineRule="auto"/>
        <w:ind w:firstLine="708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Максимальный срок ожидания в очереди при подаче заявителем заявления и копий документов, необходимых для предоставления муниципальной услуги, и (или) при получении результата муниципальной услуги составляет 15 минут.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2.18.Срок и порядок регистрации запроса заявителя о предоставлении муниципальной услуги .Срок регистрации запроса заявителя о предоставлении муниципальной услуги не должен превышать один рабочий день со дня его получения.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lang w:eastAsia="zh-CN" w:bidi="hi-IN"/>
        </w:rPr>
        <w:t>2.19. Требования к помещениям, в которых предоставляется</w:t>
      </w:r>
      <w:r>
        <w:t xml:space="preserve"> </w:t>
      </w:r>
      <w:r>
        <w:rPr>
          <w:rFonts w:ascii="Times New Roman" w:eastAsia="SimSun" w:hAnsi="Times New Roman"/>
          <w:lang w:eastAsia="zh-CN" w:bidi="hi-IN"/>
        </w:rPr>
        <w:t xml:space="preserve">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услуги, в том числе </w:t>
      </w:r>
      <w:r>
        <w:rPr>
          <w:rFonts w:ascii="Times New Roman" w:eastAsia="SimSun" w:hAnsi="Times New Roman"/>
          <w:color w:val="000000"/>
          <w:lang w:eastAsia="zh-CN" w:bidi="hi-IN"/>
        </w:rPr>
        <w:t>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2.19.1.Помещение, предназначенное для работы с заявителями по приему заявлений и выдаче документов, обеспечивается необходимым оборудованием, канцелярскими принадлежностями, офисной мебелью, системой вентиляции воздуха, телефоном, доступом к гардеробу.</w:t>
      </w:r>
    </w:p>
    <w:p w:rsidR="000017AC" w:rsidRDefault="000017AC" w:rsidP="000017AC">
      <w:pPr>
        <w:pStyle w:val="1"/>
        <w:spacing w:before="0" w:after="0"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В указанных помещениях размещаются информационные стенды, обеспечивающие получение заявителями информации о предоставлении муниципальной услуги.</w:t>
      </w:r>
    </w:p>
    <w:p w:rsidR="000017AC" w:rsidRDefault="000017AC" w:rsidP="000017AC">
      <w:pPr>
        <w:pStyle w:val="1"/>
        <w:spacing w:before="0" w:after="0"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В случае невозможности размещения информационных стендов используются другие способы размещения информации, обеспечивающие свободный доступ к ней заинтересованных лиц.</w:t>
      </w:r>
    </w:p>
    <w:p w:rsidR="000017AC" w:rsidRDefault="000017AC" w:rsidP="000017AC">
      <w:pPr>
        <w:pStyle w:val="1"/>
        <w:spacing w:before="0" w:after="0" w:line="240" w:lineRule="auto"/>
        <w:ind w:firstLine="709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</w:t>
      </w:r>
      <w:r>
        <w:rPr>
          <w:sz w:val="22"/>
          <w:szCs w:val="22"/>
        </w:rPr>
        <w:t xml:space="preserve"> 2.19.2. Визуальная, текстовая и мультимедийная информация о порядке предоставления муниципальной услуги  размещается на информационном стенде или информационном терминале в помещении  для ожидания и приема заявителей, а также на официальном сайте Администрации и на Едином портале.</w:t>
      </w:r>
    </w:p>
    <w:p w:rsidR="000017AC" w:rsidRDefault="000017AC" w:rsidP="000017AC">
      <w:pPr>
        <w:pStyle w:val="1"/>
        <w:spacing w:before="0" w:after="0"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На информационных стендах в помещении  для ожидания и приема заявителей, на официальном сайте Администрации, на Едином портале размещаются следующие информационные материалы:</w:t>
      </w:r>
    </w:p>
    <w:p w:rsidR="000017AC" w:rsidRDefault="000017AC" w:rsidP="000017AC">
      <w:pPr>
        <w:pStyle w:val="1"/>
        <w:spacing w:before="0" w:after="0"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2.20. Прием заявителей без предварительной записи осуществляется в порядке очередности.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2.21.Показатели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Показателями доступности предоставления муниципальной услуги являются: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2.21.1. предоставление возможности получения муниципальной услуги в электронной форме или в многофункциональном центре;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2.21.2. транспортная или пешая доступность к местам предоставления муниципальной услуги;</w:t>
      </w:r>
    </w:p>
    <w:p w:rsidR="000017AC" w:rsidRDefault="000017AC" w:rsidP="000017AC">
      <w:pPr>
        <w:tabs>
          <w:tab w:val="left" w:pos="1620"/>
        </w:tabs>
        <w:ind w:left="-142"/>
        <w:rPr>
          <w:rFonts w:ascii="Times New Roman" w:hAnsi="Times New Roman"/>
        </w:rPr>
      </w:pPr>
      <w:r>
        <w:rPr>
          <w:rFonts w:ascii="Times New Roman" w:eastAsia="SimSun" w:hAnsi="Times New Roman"/>
          <w:color w:val="000000"/>
          <w:lang w:eastAsia="zh-CN" w:bidi="hi-IN"/>
        </w:rPr>
        <w:t xml:space="preserve">            2.21.3. </w:t>
      </w:r>
      <w:r>
        <w:rPr>
          <w:rFonts w:ascii="Times New Roman" w:hAnsi="Times New Roman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                                                                                                                         Здание, в котором предоставляется муниципальная услуга, должно быть расположено с учетом пешеходной доступности для заявителей от остановок общественного транспорта, оборудовано отдельным входом для </w:t>
      </w:r>
      <w:r>
        <w:rPr>
          <w:rFonts w:ascii="Times New Roman" w:hAnsi="Times New Roman"/>
        </w:rPr>
        <w:lastRenderedPageBreak/>
        <w:t>свободного доступа заявителей.                                                                                                                                Здание должно быть оборудовано пандусами, расширенными проходами, позволяющими обеспечить беспрепятственный доступ инвалидов, включая инвалидов, использующих кресла-коляски.                                                                       В помещении, в котором предоставляется муниципальная услуга, создаются условия для беспрепятственного доступа инвалидов к залу ожидания, местам для заполнения запросов о предоставлении муниципальной услуги,</w:t>
      </w:r>
      <w:r w:rsidR="005343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информационным стендам с образцами их заполнения и перечнем документов, необходимых для предоставления  муниципальной услуги. При предоставлении  муниципальной услуги соблюдаются требования, установленные положениями Федерального закона от 24.11.1995 №181-ФЗ «О социальной защите инвалидов в Российской Федерации».                                                                                                                   На видном месте в здании располагаются схемы размещения средств пожаротушения и путей эвакуации.                                                                                                                                                               Вход в здание должен быть оборудован информационной табличкой (вывеской), содержащей информацию о наименовании, местонахождении, режиме работы, а также о телефонных номерах справочной службы.                                                                                                                                            Все  помещения, в которых предоставляется муниципальная услуга, должны соответствовать санитарно-эпидемиологическим требованиям, правилам пожарной безопасности, нормам охраны труда. </w:t>
      </w:r>
    </w:p>
    <w:p w:rsidR="000017AC" w:rsidRDefault="000017AC" w:rsidP="000017AC">
      <w:pPr>
        <w:spacing w:after="0" w:line="240" w:lineRule="auto"/>
        <w:ind w:firstLine="720"/>
        <w:jc w:val="both"/>
        <w:rPr>
          <w:rFonts w:ascii="Calibri" w:hAnsi="Calibri"/>
        </w:rPr>
      </w:pPr>
      <w:r>
        <w:rPr>
          <w:rFonts w:ascii="Times New Roman" w:eastAsia="SimSun" w:hAnsi="Times New Roman"/>
          <w:color w:val="000000"/>
          <w:lang w:eastAsia="zh-CN" w:bidi="hi-IN"/>
        </w:rPr>
        <w:t>2.21.4. соблюдение требований административного регламента о порядке информирования об оказании муниципальной услуги.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2.22. Показателями качества предоставления муниципальной услуги являются: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2.22.1. соблюдение сроков предоставления муниципальной услуги;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2.22.2.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2.22.3.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hAnsi="Times New Roman"/>
        </w:rPr>
        <w:t>2.22.4.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</w:t>
      </w:r>
      <w:r>
        <w:t>.</w:t>
      </w:r>
    </w:p>
    <w:p w:rsidR="000017AC" w:rsidRDefault="000017AC" w:rsidP="000017AC">
      <w:pPr>
        <w:pStyle w:val="a3"/>
        <w:spacing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2.23.Иные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0017AC" w:rsidRDefault="000017AC" w:rsidP="000017AC">
      <w:pPr>
        <w:pStyle w:val="1"/>
        <w:spacing w:before="0" w:after="0"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2.23.1. Предоставление муниципальной услуги в электронной форме не предусмотрено.</w:t>
      </w:r>
    </w:p>
    <w:p w:rsidR="000017AC" w:rsidRDefault="000017AC" w:rsidP="000017AC">
      <w:pPr>
        <w:pStyle w:val="a3"/>
        <w:spacing w:after="0"/>
        <w:ind w:firstLine="709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ru-RU"/>
        </w:rPr>
        <w:t>2.23.2. Предоставление муниципальной услуги в многофункциональном центре не осуществляется.</w:t>
      </w:r>
    </w:p>
    <w:p w:rsidR="000017AC" w:rsidRDefault="000017AC" w:rsidP="000017AC">
      <w:pPr>
        <w:pStyle w:val="1"/>
        <w:spacing w:before="0" w:after="0" w:line="240" w:lineRule="auto"/>
        <w:ind w:firstLine="709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/>
        </w:rPr>
        <w:t>3. Состав, последовательность и сроки выполнения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  <w:lang w:eastAsia="ru-RU"/>
        </w:rPr>
        <w:t>административных процедур, требования к порядку их выполнения,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  <w:lang w:eastAsia="ru-RU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</w:t>
      </w:r>
    </w:p>
    <w:p w:rsidR="000017AC" w:rsidRDefault="000017AC" w:rsidP="000017AC">
      <w:pPr>
        <w:spacing w:after="0" w:line="240" w:lineRule="auto"/>
        <w:ind w:firstLine="720"/>
        <w:jc w:val="both"/>
      </w:pPr>
    </w:p>
    <w:p w:rsidR="000017AC" w:rsidRDefault="000017AC" w:rsidP="000017AC">
      <w:pPr>
        <w:spacing w:after="0" w:line="240" w:lineRule="auto"/>
        <w:ind w:firstLine="7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Перечень административных процедур</w:t>
      </w:r>
    </w:p>
    <w:p w:rsidR="000017AC" w:rsidRDefault="000017AC" w:rsidP="000017AC">
      <w:pPr>
        <w:spacing w:after="0" w:line="240" w:lineRule="auto"/>
        <w:ind w:firstLine="720"/>
        <w:jc w:val="center"/>
        <w:rPr>
          <w:rFonts w:ascii="Calibri" w:eastAsia="Calibri" w:hAnsi="Calibri"/>
          <w:lang w:eastAsia="en-US"/>
        </w:rPr>
      </w:pPr>
    </w:p>
    <w:p w:rsidR="000017AC" w:rsidRDefault="000017AC" w:rsidP="000017AC">
      <w:pPr>
        <w:spacing w:after="0" w:line="240" w:lineRule="auto"/>
        <w:ind w:firstLine="720"/>
      </w:pPr>
      <w:r>
        <w:rPr>
          <w:rFonts w:ascii="Times New Roman" w:eastAsia="Times New Roman" w:hAnsi="Times New Roman"/>
        </w:rPr>
        <w:t>3.1.Предоставление муниципальной услуги включает в себя следующие административные процедуры: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3.1.1. прием и регистрация заявления и документов, необходимых для предоставления муниципальной услуги;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3.1.2. формирование и направление межведомственного запроса;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3.1.3. рассмотрение заявления, документов и принятие решения о предоставлении порубочного билета и (или) разрешения на пересадку деревьев и кустарников или об отказе в предоставлении муниципальной услуги;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 xml:space="preserve">3.1.4. выдача заявителю результата предоставления муниципальной услуги. </w:t>
      </w:r>
    </w:p>
    <w:p w:rsidR="000017AC" w:rsidRDefault="000017AC" w:rsidP="000017AC">
      <w:pPr>
        <w:spacing w:after="0" w:line="240" w:lineRule="auto"/>
        <w:ind w:firstLine="720"/>
      </w:pPr>
      <w:r>
        <w:rPr>
          <w:rFonts w:ascii="Times New Roman" w:eastAsia="Times New Roman" w:hAnsi="Times New Roman"/>
        </w:rPr>
        <w:t>3.2. Блок-схема предоставления муниципальной услуги приведена в приложении № 2 к настоящему административному регламенту.</w:t>
      </w:r>
    </w:p>
    <w:p w:rsidR="000017AC" w:rsidRDefault="000017AC" w:rsidP="000017AC">
      <w:pPr>
        <w:spacing w:after="0" w:line="240" w:lineRule="auto"/>
        <w:ind w:firstLine="720"/>
        <w:rPr>
          <w:rFonts w:ascii="Times New Roman" w:eastAsia="Times New Roman" w:hAnsi="Times New Roman"/>
        </w:rPr>
      </w:pPr>
    </w:p>
    <w:p w:rsidR="000017AC" w:rsidRDefault="000017AC" w:rsidP="000017AC">
      <w:pPr>
        <w:spacing w:after="0" w:line="240" w:lineRule="auto"/>
        <w:ind w:firstLine="709"/>
        <w:jc w:val="center"/>
        <w:rPr>
          <w:rFonts w:ascii="Times New Roman" w:eastAsia="SimSun" w:hAnsi="Times New Roman" w:cs="Mangal"/>
          <w:color w:val="000000"/>
          <w:lang w:eastAsia="zh-CN" w:bidi="hi-IN"/>
        </w:rPr>
      </w:pPr>
      <w:r>
        <w:rPr>
          <w:rFonts w:ascii="Times New Roman" w:eastAsia="SimSun" w:hAnsi="Times New Roman" w:cs="Mangal"/>
          <w:color w:val="000000"/>
          <w:lang w:eastAsia="zh-CN" w:bidi="hi-IN"/>
        </w:rPr>
        <w:t>Прием и регистрация заявления и документов, необходимых для предоставления муниципальной услуги</w:t>
      </w:r>
    </w:p>
    <w:p w:rsidR="000017AC" w:rsidRDefault="000017AC" w:rsidP="000017AC">
      <w:pPr>
        <w:spacing w:after="0" w:line="240" w:lineRule="auto"/>
        <w:ind w:firstLine="709"/>
        <w:jc w:val="center"/>
        <w:rPr>
          <w:rFonts w:ascii="Calibri" w:eastAsia="Calibri" w:hAnsi="Calibri" w:cs="Times New Roman"/>
          <w:lang w:eastAsia="en-US"/>
        </w:rPr>
      </w:pP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3.3. Основанием для начала административной процедуры является обращение заявителя с заявлением и прилагаемыми документами, необходимыми для предоставления муниципальной услуги.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Заявление представляется заявителем (представителем заявителя) в Администрацию.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 xml:space="preserve"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лично. 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Заявление подписывается заявителем либо представителем заявителя.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lastRenderedPageBreak/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0017AC" w:rsidRDefault="000017AC" w:rsidP="000017AC">
      <w:pPr>
        <w:spacing w:after="0" w:line="240" w:lineRule="auto"/>
        <w:ind w:firstLine="540"/>
        <w:jc w:val="both"/>
      </w:pPr>
      <w:r>
        <w:rPr>
          <w:rFonts w:ascii="Times New Roman" w:eastAsia="SimSun" w:hAnsi="Times New Roman"/>
          <w:color w:val="000000"/>
          <w:lang w:eastAsia="zh-CN" w:bidi="hi-IN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документов.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При наличии замечаний к представленному комплекту документов заявителю предлагается устранить выявленные недостатки.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3.5. Полученное заявление регистрируется с присвоением ему входящего номера и указанием даты его получения.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3.6. Если заявление и документы, указанные в пункте 2.10 настоящего административного регламента, представляются заявителем (представителем заявителя) в Администрацию лично, то заявителю (представителю заявителя) выдается расписка в получении документов, оформленная по форме согласно приложению № 3 к настоящему административному регламенту (далее – расписка), с указанием их перечня и даты получения.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Расписка выдается заявителю (представителю заявителя) в день получения Администрацией таких документов.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3.7. В случае, если заявление и документы, указанные в пункте 2.10 настоящего административного регламента, представлены в Администрацию посредством почтового отправления, расписка в получении таких заявления и документов направляется Администрацией по указанному в заявлении почтовому адресу в течение рабочего дня, следующего за днем получения Администрацией документов.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 xml:space="preserve">3.8. Зарегистрированное заявление и прилагаемый комплект документов (при его наличии) передаются на рассмотрение руководителю Администрации, который определяет исполнителя, ответственного за работу с поступившим заявлением (далее – ответственный исполнитель). 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 xml:space="preserve">3.9. Продолжительность административной процедуры (максимальный срок ее выполнения) составляет 1 рабочий день. 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3.10. Результатом административной процедуры является прием и регистрация заявления и документов.</w:t>
      </w:r>
    </w:p>
    <w:p w:rsidR="000017AC" w:rsidRDefault="000017AC" w:rsidP="000017AC">
      <w:pPr>
        <w:spacing w:after="0" w:line="240" w:lineRule="auto"/>
        <w:ind w:firstLine="709"/>
        <w:jc w:val="center"/>
      </w:pPr>
    </w:p>
    <w:p w:rsidR="000017AC" w:rsidRDefault="000017AC" w:rsidP="000017AC">
      <w:pPr>
        <w:spacing w:after="0" w:line="240" w:lineRule="auto"/>
        <w:ind w:firstLine="709"/>
        <w:jc w:val="center"/>
      </w:pPr>
      <w:r>
        <w:rPr>
          <w:rFonts w:ascii="Times New Roman" w:eastAsia="SimSun" w:hAnsi="Times New Roman" w:cs="Mangal"/>
          <w:color w:val="000000"/>
          <w:lang w:eastAsia="zh-CN" w:bidi="hi-IN"/>
        </w:rPr>
        <w:t>Рассмотрение заявления, документов</w:t>
      </w:r>
    </w:p>
    <w:p w:rsidR="000017AC" w:rsidRDefault="000017AC" w:rsidP="000017AC">
      <w:pPr>
        <w:spacing w:after="0" w:line="240" w:lineRule="auto"/>
        <w:ind w:firstLine="709"/>
        <w:jc w:val="center"/>
        <w:rPr>
          <w:rFonts w:ascii="Times New Roman" w:eastAsia="SimSun" w:hAnsi="Times New Roman" w:cs="Mangal"/>
          <w:color w:val="000000"/>
          <w:lang w:eastAsia="zh-CN" w:bidi="hi-IN"/>
        </w:rPr>
      </w:pPr>
      <w:r>
        <w:rPr>
          <w:rFonts w:ascii="Times New Roman" w:eastAsia="SimSun" w:hAnsi="Times New Roman" w:cs="Mangal"/>
          <w:color w:val="000000"/>
          <w:lang w:eastAsia="zh-CN" w:bidi="hi-IN"/>
        </w:rPr>
        <w:t>и принятие решения о предоставлении порубочного билета и (или) разрешения на пересадку деревьев и кустарников или об отказе в предоставлении муниципальной услуги</w:t>
      </w:r>
    </w:p>
    <w:p w:rsidR="000017AC" w:rsidRDefault="000017AC" w:rsidP="000017AC">
      <w:pPr>
        <w:spacing w:after="0" w:line="240" w:lineRule="auto"/>
        <w:ind w:firstLine="709"/>
        <w:jc w:val="center"/>
        <w:rPr>
          <w:rFonts w:ascii="Calibri" w:eastAsia="Calibri" w:hAnsi="Calibri" w:cs="Times New Roman"/>
          <w:lang w:eastAsia="en-US"/>
        </w:rPr>
      </w:pP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3.11. Основанием для начала административной процедуры является поступление зарегистрированного заявления о предоставлении порубочного билета и (или) разрешения на пересадку деревьев и кустарников с приложенным к нему комплектом документов на рассмотрение ответственному исполнителю.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 xml:space="preserve">Фамилия, имя и отчество (при наличии) ответственного исполнителя, телефон сообщаются заявителю по его письменному или устному обращению. 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3.12. Рассмотрение заявления, документов и принятие решения о предоставлении порубочного билета и (или) разрешения на пересадку деревьев и кустарников или об отказе в предоставлении муниципальной услуги осуществляется в срок, предусмотренный пунктом 2.8 настоящего административного регламента.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3.13. Ответственный исполнитель в течение 8 рабочих дней от даты обращения заявителя, осуществляет проверку сведений, содержащихся в заявлении и документах, указанных в пунктах 2.10 и 2.11 настоящего административного регламента, с целью определения: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3.13.1. полноты и достоверности сведений, содержащихся в представленных документах;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3.13.2. согласованности предоставленной информации между отдельными документами комплекта;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3.13.3. наличия оснований для отказа в предоставлении порубочного билета и (или) разрешения на пересадку деревьев и кустарников, предусмотренных пунктом 2.18 настоящего административного регламента.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 xml:space="preserve">3.14. В случае необходимости ответственный исполнитель осуществляет выход на место сноса или пересадки деревьев и кустарников. 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3.15. По результатам экспертизы представленных документов ответственный исполнитель принимает решение о предоставлении порубочного билета и (или) разрешения на пересадку деревьев и кустарников либо об отказе заявителю в предоставлении муниципальной услуги.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lastRenderedPageBreak/>
        <w:t>В случае положительного решения ответственный исполнитель заполняет 2 экземпляра бланка порубочного билета и (или) разрешения на пересадку деревьев и кустарников.</w:t>
      </w: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Форма бланка порубочного билета и (или) разрешения на пересадку деревьев и кустарников приведена в приложении № 4 к настоящему административному регламенту.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В случае отрицательного решения ответственный исполнитель готовит проект решения об отказе в предоставлении порубочного билета и (или) разрешения на пересадку деревьев и кустарников с обоснованием причин такого отказа.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Форма решения об отказе в предоставлении порубочного билета и (или) разрешения на пересадку деревьев и кустарников приведена в приложении № 5 к настоящему административному регламенту.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3.16. Подготовленные проекты документов, вместе с документами, представленными заявителем (представителем заявителя) направляются на подпись руководителю Администрации.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Руководитель Администрации рассматривает проекты документов и подписывает их.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В случае несогласия с подготовленным проектом решения,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3.17. Продолжительность административной процедуры (максимальный срок ее выполнения) составляет 2 рабочих дня.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3.18. Результатом административной процедуры является подготовка порубочного билета и (или) разрешения на пересадку деревьев и кустарников либо решения об отказе в предоставлении порубочного билета и (или) разрешения на пересадку деревьев и кустарников.</w:t>
      </w:r>
    </w:p>
    <w:p w:rsidR="000017AC" w:rsidRDefault="000017AC" w:rsidP="000017AC">
      <w:pPr>
        <w:spacing w:after="0" w:line="240" w:lineRule="auto"/>
        <w:ind w:firstLine="720"/>
        <w:jc w:val="center"/>
        <w:rPr>
          <w:rFonts w:ascii="Times New Roman" w:eastAsia="Times New Roman" w:hAnsi="Times New Roman"/>
        </w:rPr>
      </w:pPr>
    </w:p>
    <w:p w:rsidR="000017AC" w:rsidRDefault="000017AC" w:rsidP="000017AC">
      <w:pPr>
        <w:spacing w:after="0" w:line="240" w:lineRule="auto"/>
        <w:ind w:firstLine="720"/>
        <w:jc w:val="center"/>
        <w:rPr>
          <w:rFonts w:ascii="Calibri" w:eastAsia="Calibri" w:hAnsi="Calibri"/>
          <w:lang w:eastAsia="en-US"/>
        </w:rPr>
      </w:pPr>
      <w:r>
        <w:rPr>
          <w:rFonts w:ascii="Times New Roman" w:eastAsia="Times New Roman" w:hAnsi="Times New Roman"/>
        </w:rPr>
        <w:t>Выдача заявителю результата</w:t>
      </w:r>
    </w:p>
    <w:p w:rsidR="000017AC" w:rsidRDefault="000017AC" w:rsidP="000017AC">
      <w:pPr>
        <w:spacing w:after="0" w:line="240" w:lineRule="auto"/>
        <w:ind w:firstLine="7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предоставления муниципальной услуги</w:t>
      </w:r>
    </w:p>
    <w:p w:rsidR="000017AC" w:rsidRDefault="000017AC" w:rsidP="000017AC">
      <w:pPr>
        <w:spacing w:after="0" w:line="240" w:lineRule="auto"/>
        <w:ind w:firstLine="720"/>
        <w:jc w:val="center"/>
        <w:rPr>
          <w:rFonts w:ascii="Calibri" w:eastAsia="Calibri" w:hAnsi="Calibri"/>
          <w:lang w:eastAsia="en-US"/>
        </w:rPr>
      </w:pPr>
    </w:p>
    <w:p w:rsidR="000017AC" w:rsidRDefault="000017AC" w:rsidP="000017AC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/>
        </w:rPr>
        <w:t>3.19. Основанием для начала административной процедуры является подписанный бланк порубочного билета и (или) разрешения на пересадку деревьев и ку</w:t>
      </w:r>
      <w:r>
        <w:rPr>
          <w:rFonts w:ascii="Times New Roman" w:eastAsia="SimSun" w:hAnsi="Times New Roman"/>
          <w:color w:val="000000"/>
          <w:lang w:eastAsia="zh-CN" w:bidi="hi-IN"/>
        </w:rPr>
        <w:t>старников или получение ответственным исполнителем подписанного решения об отказе в предоставлении порубочного билета и (или) разрешения на пересадку деревьев и кустарников.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>3.20. Ответственный исполнитель вносит сведения о выдаче порубочного билета и (или) разрешения на пересадку деревьев и кустарников в журнал учета выдачи порубочных билетов и (или) разрешений на пересадку деревьев и кустарников (далее — журнал регистрации), который ведется по форме, установленной приложением № 6 к настоящему административному регламенту.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hAnsi="Times New Roman"/>
        </w:rPr>
        <w:t>3.21. Прибывший в назначенный для получения результата муниципальной услуги день заявитель предъявляет документ, удостоверяющий личность, а представитель заявителя — документы, удостоверяющие личность и подтверждающие полномочия.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hAnsi="Times New Roman"/>
        </w:rPr>
        <w:t>Ответственный исполнитель проверяет предъявленные документы, предлагает заявителю (представителю заявителя) указать в журнале регистрации свою фамилию, имя, отчество, поставить подпись и дату получения документа. После внесения этих данных в журнал регистрации ответственный исполнитель выдает заявителю (представителю заявителя) порубочный билет и (или) разрешение на пересадку деревьев и кустарников или решение об отказе в предоставлении порубочного билета и (или) разрешения на пересадку деревьев и кустарников.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hAnsi="Times New Roman"/>
        </w:rPr>
        <w:t>3.22. Заявление и приложенные к нему копии документов, экземпляр порубочного билета и (или) разрешения на пересадку деревьев и кустарников или решение об отказе в предоставлении муниципальной услуги брошюруются в дело в соответствии с правилами делопроизводства.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hAnsi="Times New Roman"/>
        </w:rPr>
        <w:t xml:space="preserve">3.23. В случае неявки заявителя (представителя заявителя) в назначенный день или указания в заявлении о направлении результата получения муниципальной услуги на бумажном носителе посредством почтового отправления, ответственный исполнитель направляет заявителю (представителю заявителя) результат предоставления муниципальной услуги  заказным письмом с уведомлением о вручении. 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3.24. Продолжительность административной процедуры (максимальный срок ее выполнения) составляет 1 рабочий день.</w:t>
      </w:r>
    </w:p>
    <w:p w:rsidR="000017AC" w:rsidRDefault="000017AC" w:rsidP="000017AC">
      <w:pPr>
        <w:spacing w:after="0" w:line="240" w:lineRule="auto"/>
        <w:ind w:firstLine="709"/>
        <w:jc w:val="both"/>
      </w:pPr>
      <w:r>
        <w:rPr>
          <w:rFonts w:ascii="Times New Roman" w:eastAsia="SimSun" w:hAnsi="Times New Roman" w:cs="Mangal"/>
          <w:color w:val="000000"/>
          <w:lang w:eastAsia="zh-CN" w:bidi="hi-IN"/>
        </w:rPr>
        <w:t xml:space="preserve">3.25. Результатом административной процедуры является выдача (направление) порубочного билета и (или) разрешения на пересадку деревьев и кустарников или решения об отказе в предоставлении </w:t>
      </w:r>
      <w:r>
        <w:rPr>
          <w:rFonts w:ascii="Times New Roman" w:eastAsia="SimSun" w:hAnsi="Times New Roman"/>
          <w:color w:val="000000"/>
          <w:lang w:eastAsia="zh-CN" w:bidi="hi-IN"/>
        </w:rPr>
        <w:t>порубочного билета и (или) разрешения на пересадку деревьев и кустарников</w:t>
      </w:r>
      <w:r>
        <w:rPr>
          <w:rFonts w:ascii="Times New Roman" w:eastAsia="SimSun" w:hAnsi="Times New Roman" w:cs="Mangal"/>
          <w:color w:val="000000"/>
          <w:lang w:eastAsia="zh-CN" w:bidi="hi-IN"/>
        </w:rPr>
        <w:t>.</w:t>
      </w:r>
    </w:p>
    <w:p w:rsidR="000017AC" w:rsidRDefault="000017AC" w:rsidP="000017A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017AC" w:rsidRDefault="000017AC" w:rsidP="000017AC">
      <w:pPr>
        <w:ind w:firstLine="709"/>
        <w:jc w:val="center"/>
        <w:rPr>
          <w:rFonts w:ascii="Calibri" w:hAnsi="Calibri"/>
        </w:rPr>
      </w:pPr>
      <w:r>
        <w:rPr>
          <w:rFonts w:ascii="Times New Roman" w:hAnsi="Times New Roman"/>
        </w:rPr>
        <w:t>4. Формы контроля за исполнением административного регламента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Текущий контроль осуществляется путем проведения проверок</w:t>
      </w:r>
      <w:r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Периодичность осуществления проверок определяется главой Администрации.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Плановые и внеплановые проверки проводятся на основании распоряжений главы Администрации.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4.5. Ответственные исполнители несут персональную ответственность за: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4.5.2. соблюдение сроков выполнения административных процедур при предоставлении муниципальной услуги.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0017AC" w:rsidRDefault="000017AC" w:rsidP="000017A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0017AC" w:rsidRDefault="000017AC" w:rsidP="000017AC">
      <w:pPr>
        <w:ind w:firstLine="709"/>
        <w:jc w:val="center"/>
        <w:rPr>
          <w:rFonts w:ascii="Calibri" w:hAnsi="Calibri" w:cs="Times New Roman"/>
        </w:rPr>
      </w:pPr>
      <w:r>
        <w:rPr>
          <w:rFonts w:ascii="Times New Roman" w:hAnsi="Times New Roman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Заявители вправе обжаловать решения, принятые в ходе предоставления муниципальной услуги (на любом этапе), действия (бездействие) главы Администрации или муниципальных служащих в досудебном порядке.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Заявитель может обратиться с жалобой на нарушение порядка предоставления муниципальной услуги (далее - жалоба), в том числе в следующих случаях: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5.2.1. нарушение срока регистрации заявления (запроса) заявителя о предоставлении муниципальной услуги;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5.2.2. нарушение срока предоставления муниципальной услуги;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5.2.3. требование у заявителя документов, не предусмотренных нормативными правовыми актами Российской Федерации, нормативными правовыми актами Брянской области, муниципальными правовыми актами для предоставления муниципальной услуги;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5.2.4. отказ в приеме документов, предоставление которых предусмотрено нормативными правовыми актами Российской Федерации, нормативными правовыми актами Брянской области, муниципальными правовыми актами для предоставления муниципальной услуги, у заявителя;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Брянской области, муниципальными правовыми актами;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Брянской области, муниципальными правовыми актами;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5.2.7. отказ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Жалоба подается в письменной форме на бумажном носителе или в электронной форме в Администрацию.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 В случае обжалования действий (бездействия) муниципальных служащих, ответственных за предоставление муниципальной услуги, жалоба подается на имя главы Администрации.  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5.5.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 Единого </w:t>
      </w:r>
      <w:r>
        <w:rPr>
          <w:rFonts w:ascii="Times New Roman" w:hAnsi="Times New Roman" w:cs="Times New Roman"/>
          <w:sz w:val="22"/>
          <w:szCs w:val="22"/>
        </w:rPr>
        <w:lastRenderedPageBreak/>
        <w:t>портала либо регионального портала государственных и муниципальных услуг, а также жалоба может быть принята при личном приеме заявителя.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5.6. Жалоба подлежит обязательной регистрации в течение одного рабочего дня с момента поступления в Администрацию.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5.7. Жалоба на решения и (или) действия (бездействие)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          статьей 11.2 Федерального закона от 27.07.2010 № 210-ФЗ «Об организации предоставления государственных и муниципальных услуг», либо в порядке, установленном антимонопольным законодательством Российской Федерации, в антимонопольный орган.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5.8. Жалоба должна содержать: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5.8.1. наименование органа, предоставляющего муниципальную услугу, руководителя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5.8.2. фамилию, имя, отчество (последние - при наличии), сведения о месте жительства заявителя –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5.8.3. сведения об обжалуемых решениях и действиях (бездействии) Администрации, главы Администрации, либо муниципального служащего;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5.8.4. доводы, на основании которых заявитель не согласен с решением и действием (бездействием) Администрации, главы Администрации,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5.9. Основанием для начала процедуры досудебного (внесудебного) обжалования действий (бездействия) муниципальных служащих или руководителя, ответственных за предоставление муниципальной услуги, является подача заявителем жалобы.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5.10. Заявители имеют право обратиться в Администрацию за получением информации и документов, необходимых для обоснования и рассмотрения жалобы.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5.11. 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регистрации, если Правительством Российской Федерации не установлен иной срок.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5.12. Основания для приостановления рассмотрения жалобы отсутствуют.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5.13. По результатам рассмотрения жалобы Администрация принимает одно из следующих решений: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5.13.1.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Брянской области, муниципальными правовыми актами, а также в иных формах;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5.13.2. отказывает в удовлетворении жалобы.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5.14. Не позднее дня, следующего за днем принятия решения, указанного в пункте 5.13 настоящего административного регламента, заявителю 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017AC" w:rsidRDefault="000017AC" w:rsidP="000017AC">
      <w:pPr>
        <w:pStyle w:val="ConsPlusNormal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5.15.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прокуратуры, и в орган, уполномоченный составлять протокол об административном правонарушении в соответствии с Законом области  «Об административных правонарушениях в Брянской области».</w:t>
      </w:r>
    </w:p>
    <w:p w:rsidR="000017AC" w:rsidRDefault="000017AC" w:rsidP="000017AC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-109" w:type="dxa"/>
        <w:tblLayout w:type="fixed"/>
        <w:tblLook w:val="04A0" w:firstRow="1" w:lastRow="0" w:firstColumn="1" w:lastColumn="0" w:noHBand="0" w:noVBand="1"/>
      </w:tblPr>
      <w:tblGrid>
        <w:gridCol w:w="3190"/>
        <w:gridCol w:w="1480"/>
        <w:gridCol w:w="4794"/>
      </w:tblGrid>
      <w:tr w:rsidR="000017AC" w:rsidTr="000017AC">
        <w:tc>
          <w:tcPr>
            <w:tcW w:w="3190" w:type="dxa"/>
          </w:tcPr>
          <w:p w:rsidR="000017AC" w:rsidRDefault="000017AC">
            <w:pPr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0"/>
                <w:highlight w:val="yellow"/>
                <w:lang w:eastAsia="zh-CN" w:bidi="hi-IN"/>
              </w:rPr>
            </w:pPr>
          </w:p>
          <w:p w:rsidR="000017AC" w:rsidRDefault="000017AC">
            <w:pPr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0"/>
                <w:sz w:val="28"/>
                <w:szCs w:val="20"/>
                <w:highlight w:val="yellow"/>
                <w:lang w:eastAsia="zh-CN" w:bidi="hi-IN"/>
              </w:rPr>
            </w:pPr>
          </w:p>
          <w:p w:rsidR="000017AC" w:rsidRDefault="000017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0"/>
                <w:highlight w:val="yellow"/>
                <w:lang w:eastAsia="zh-CN" w:bidi="hi-IN"/>
              </w:rPr>
            </w:pPr>
          </w:p>
        </w:tc>
        <w:tc>
          <w:tcPr>
            <w:tcW w:w="1480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0"/>
                <w:kern w:val="2"/>
                <w:sz w:val="28"/>
                <w:szCs w:val="20"/>
                <w:highlight w:val="yellow"/>
                <w:lang w:eastAsia="zh-CN" w:bidi="hi-IN"/>
              </w:rPr>
            </w:pPr>
          </w:p>
        </w:tc>
        <w:tc>
          <w:tcPr>
            <w:tcW w:w="4794" w:type="dxa"/>
            <w:hideMark/>
          </w:tcPr>
          <w:p w:rsidR="000017AC" w:rsidRDefault="000017A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Приложение № 1</w:t>
            </w:r>
          </w:p>
          <w:p w:rsidR="000017AC" w:rsidRDefault="000017AC">
            <w:pPr>
              <w:suppressAutoHyphens/>
              <w:spacing w:after="0" w:line="240" w:lineRule="auto"/>
              <w:rPr>
                <w:rFonts w:ascii="Calibri" w:eastAsia="Calibri" w:hAnsi="Calibri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к административному регламенту предоставления муниципальной услуги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Предоставление порубочного билета и (или) разрешения на пересадку деревьев и кустарников</w:t>
            </w:r>
            <w:r>
              <w:rPr>
                <w:rFonts w:ascii="Times New Roman" w:eastAsia="SimSun" w:hAnsi="Times New Roman" w:cs="Mangal"/>
                <w:color w:val="000000"/>
                <w:sz w:val="24"/>
                <w:szCs w:val="24"/>
                <w:lang w:eastAsia="zh-CN" w:bidi="hi-IN"/>
              </w:rPr>
              <w:t>»</w:t>
            </w:r>
          </w:p>
        </w:tc>
      </w:tr>
    </w:tbl>
    <w:p w:rsidR="000017AC" w:rsidRDefault="000017AC" w:rsidP="000017AC">
      <w:pPr>
        <w:spacing w:after="0" w:line="240" w:lineRule="auto"/>
        <w:ind w:firstLine="698"/>
        <w:rPr>
          <w:rFonts w:ascii="Calibri" w:eastAsia="Calibri" w:hAnsi="Calibri" w:cs="Times New Roman"/>
          <w:kern w:val="2"/>
          <w:lang w:eastAsia="en-US"/>
        </w:rPr>
      </w:pPr>
    </w:p>
    <w:p w:rsidR="000017AC" w:rsidRDefault="000017AC" w:rsidP="000017AC">
      <w:pPr>
        <w:spacing w:after="0" w:line="240" w:lineRule="auto"/>
        <w:ind w:firstLine="698"/>
        <w:rPr>
          <w:i/>
        </w:rPr>
      </w:pPr>
      <w:r>
        <w:rPr>
          <w:rFonts w:ascii="Times New Roman" w:eastAsia="SimSun" w:hAnsi="Times New Roman"/>
          <w:bCs/>
          <w:i/>
          <w:color w:val="000000"/>
          <w:sz w:val="28"/>
          <w:szCs w:val="28"/>
          <w:lang w:eastAsia="zh-CN" w:bidi="hi-IN"/>
        </w:rPr>
        <w:lastRenderedPageBreak/>
        <w:t>Форма заявления о предоставлении муниципальной услуги</w:t>
      </w:r>
    </w:p>
    <w:p w:rsidR="000017AC" w:rsidRDefault="000017AC" w:rsidP="000017AC">
      <w:pPr>
        <w:spacing w:after="0" w:line="240" w:lineRule="auto"/>
        <w:jc w:val="right"/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 </w:t>
      </w:r>
    </w:p>
    <w:p w:rsidR="000017AC" w:rsidRDefault="000017AC" w:rsidP="000017AC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Главе </w:t>
      </w:r>
      <w:r w:rsidR="00534325"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>Польниковского</w:t>
      </w: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 сельского поселения</w:t>
      </w:r>
    </w:p>
    <w:p w:rsidR="000017AC" w:rsidRDefault="000017AC" w:rsidP="000017AC">
      <w:pPr>
        <w:spacing w:after="0" w:line="240" w:lineRule="auto"/>
        <w:jc w:val="right"/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_____________________________ </w:t>
      </w:r>
    </w:p>
    <w:p w:rsidR="000017AC" w:rsidRDefault="000017AC" w:rsidP="000017AC">
      <w:pPr>
        <w:spacing w:after="0" w:line="240" w:lineRule="auto"/>
        <w:jc w:val="center"/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 w:bidi="hi-IN"/>
        </w:rPr>
        <w:t xml:space="preserve">                                                                     </w:t>
      </w: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>Заявитель:</w:t>
      </w:r>
    </w:p>
    <w:p w:rsidR="000017AC" w:rsidRDefault="000017AC" w:rsidP="000017AC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_____________________________ </w:t>
      </w:r>
    </w:p>
    <w:p w:rsidR="000017AC" w:rsidRDefault="000017AC" w:rsidP="000017AC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16"/>
          <w:szCs w:val="16"/>
          <w:lang w:eastAsia="zh-CN" w:bidi="hi-IN"/>
        </w:rPr>
        <w:t>(для физических лиц: Ф.И.О., паспортные данные)</w:t>
      </w:r>
    </w:p>
    <w:p w:rsidR="000017AC" w:rsidRDefault="000017AC" w:rsidP="000017AC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16"/>
          <w:szCs w:val="16"/>
          <w:lang w:eastAsia="zh-CN" w:bidi="hi-IN"/>
        </w:rPr>
        <w:t>____________________________________________</w:t>
      </w:r>
    </w:p>
    <w:p w:rsidR="000017AC" w:rsidRDefault="000017AC" w:rsidP="000017AC">
      <w:pPr>
        <w:spacing w:after="0" w:line="240" w:lineRule="auto"/>
        <w:jc w:val="center"/>
      </w:pPr>
      <w:r>
        <w:rPr>
          <w:rFonts w:ascii="Times New Roman" w:eastAsia="Times New Roman" w:hAnsi="Times New Roman"/>
          <w:color w:val="000000"/>
          <w:sz w:val="16"/>
          <w:szCs w:val="16"/>
          <w:lang w:eastAsia="zh-CN" w:bidi="hi-IN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eastAsia="SimSun" w:hAnsi="Times New Roman" w:cs="Mangal"/>
          <w:color w:val="000000"/>
          <w:sz w:val="16"/>
          <w:szCs w:val="16"/>
          <w:lang w:eastAsia="zh-CN" w:bidi="hi-IN"/>
        </w:rPr>
        <w:t>(почтовый индекс, адрес проживания)</w:t>
      </w:r>
    </w:p>
    <w:p w:rsidR="000017AC" w:rsidRDefault="000017AC" w:rsidP="000017AC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__________________________ </w:t>
      </w:r>
    </w:p>
    <w:p w:rsidR="000017AC" w:rsidRDefault="000017AC" w:rsidP="000017AC">
      <w:pPr>
        <w:spacing w:after="0" w:line="240" w:lineRule="auto"/>
        <w:jc w:val="center"/>
      </w:pPr>
      <w:r>
        <w:rPr>
          <w:rFonts w:ascii="Times New Roman" w:eastAsia="Times New Roman" w:hAnsi="Times New Roman"/>
          <w:color w:val="000000"/>
          <w:sz w:val="16"/>
          <w:szCs w:val="16"/>
          <w:lang w:eastAsia="zh-CN" w:bidi="hi-IN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eastAsia="SimSun" w:hAnsi="Times New Roman" w:cs="Mangal"/>
          <w:color w:val="000000"/>
          <w:sz w:val="16"/>
          <w:szCs w:val="16"/>
          <w:lang w:eastAsia="zh-CN" w:bidi="hi-IN"/>
        </w:rPr>
        <w:t>(для юридических лиц: наименование,</w:t>
      </w:r>
    </w:p>
    <w:p w:rsidR="000017AC" w:rsidRDefault="000017AC" w:rsidP="000017AC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__________________________ </w:t>
      </w:r>
    </w:p>
    <w:p w:rsidR="000017AC" w:rsidRDefault="000017AC" w:rsidP="000017AC">
      <w:pPr>
        <w:spacing w:after="0" w:line="240" w:lineRule="auto"/>
        <w:jc w:val="center"/>
      </w:pPr>
      <w:r>
        <w:rPr>
          <w:rFonts w:ascii="Times New Roman" w:eastAsia="Times New Roman" w:hAnsi="Times New Roman"/>
          <w:color w:val="000000"/>
          <w:sz w:val="16"/>
          <w:szCs w:val="16"/>
          <w:lang w:eastAsia="zh-CN" w:bidi="hi-IN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eastAsia="SimSun" w:hAnsi="Times New Roman" w:cs="Mangal"/>
          <w:color w:val="000000"/>
          <w:sz w:val="16"/>
          <w:szCs w:val="16"/>
          <w:lang w:eastAsia="zh-CN" w:bidi="hi-IN"/>
        </w:rPr>
        <w:t>(организационно-правовая форма,</w:t>
      </w:r>
    </w:p>
    <w:p w:rsidR="000017AC" w:rsidRDefault="000017AC" w:rsidP="000017AC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__________________________ </w:t>
      </w:r>
    </w:p>
    <w:p w:rsidR="000017AC" w:rsidRDefault="000017AC" w:rsidP="000017AC">
      <w:pPr>
        <w:spacing w:after="0" w:line="240" w:lineRule="auto"/>
        <w:jc w:val="center"/>
      </w:pPr>
      <w:r>
        <w:rPr>
          <w:rFonts w:ascii="Times New Roman" w:eastAsia="Times New Roman" w:hAnsi="Times New Roman"/>
          <w:color w:val="000000"/>
          <w:sz w:val="16"/>
          <w:szCs w:val="16"/>
          <w:lang w:eastAsia="zh-CN" w:bidi="hi-IN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eastAsia="SimSun" w:hAnsi="Times New Roman" w:cs="Mangal"/>
          <w:color w:val="000000"/>
          <w:sz w:val="16"/>
          <w:szCs w:val="16"/>
          <w:lang w:eastAsia="zh-CN" w:bidi="hi-IN"/>
        </w:rPr>
        <w:t>ОГРН, ИНН, КПП,</w:t>
      </w:r>
    </w:p>
    <w:p w:rsidR="000017AC" w:rsidRDefault="000017AC" w:rsidP="000017AC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  <w:t xml:space="preserve">__________________________ </w:t>
      </w:r>
    </w:p>
    <w:p w:rsidR="000017AC" w:rsidRDefault="000017AC" w:rsidP="000017AC">
      <w:pPr>
        <w:spacing w:after="0" w:line="240" w:lineRule="auto"/>
        <w:jc w:val="center"/>
      </w:pPr>
      <w:r>
        <w:rPr>
          <w:rFonts w:ascii="Times New Roman" w:eastAsia="Times New Roman" w:hAnsi="Times New Roman"/>
          <w:color w:val="000000"/>
          <w:sz w:val="16"/>
          <w:szCs w:val="16"/>
          <w:lang w:eastAsia="zh-CN" w:bidi="hi-IN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eastAsia="SimSun" w:hAnsi="Times New Roman" w:cs="Mangal"/>
          <w:color w:val="000000"/>
          <w:sz w:val="16"/>
          <w:szCs w:val="16"/>
          <w:lang w:eastAsia="zh-CN" w:bidi="hi-IN"/>
        </w:rPr>
        <w:t>(место нахождения)</w:t>
      </w:r>
    </w:p>
    <w:p w:rsidR="000017AC" w:rsidRDefault="000017AC" w:rsidP="000017AC">
      <w:pPr>
        <w:spacing w:after="0" w:line="240" w:lineRule="auto"/>
        <w:jc w:val="right"/>
      </w:pPr>
      <w:r>
        <w:rPr>
          <w:rFonts w:ascii="Times New Roman" w:eastAsia="Times New Roman" w:hAnsi="Times New Roman"/>
          <w:color w:val="000000"/>
          <w:sz w:val="28"/>
          <w:szCs w:val="28"/>
          <w:lang w:eastAsia="zh-CN" w:bidi="hi-IN"/>
        </w:rPr>
        <w:t xml:space="preserve">                                          </w:t>
      </w:r>
      <w:r>
        <w:rPr>
          <w:rFonts w:ascii="Times New Roman" w:eastAsia="SimSun" w:hAnsi="Times New Roman" w:cs="Mangal"/>
          <w:color w:val="000000"/>
          <w:sz w:val="28"/>
          <w:szCs w:val="28"/>
          <w:lang w:eastAsia="zh-CN" w:bidi="hi-IN"/>
        </w:rPr>
        <w:t>Тел. ___________________</w:t>
      </w:r>
    </w:p>
    <w:p w:rsidR="000017AC" w:rsidRDefault="000017AC" w:rsidP="000017AC">
      <w:pPr>
        <w:spacing w:after="0" w:line="240" w:lineRule="auto"/>
        <w:jc w:val="right"/>
      </w:pPr>
      <w:r>
        <w:rPr>
          <w:rFonts w:ascii="Times New Roman" w:eastAsia="SimSun" w:hAnsi="Times New Roman" w:cs="Mangal"/>
          <w:color w:val="000000"/>
          <w:sz w:val="28"/>
          <w:szCs w:val="28"/>
          <w:lang w:val="en-US" w:eastAsia="zh-CN" w:bidi="hi-IN"/>
        </w:rPr>
        <w:t>E</w:t>
      </w:r>
      <w:r>
        <w:rPr>
          <w:rFonts w:ascii="Times New Roman" w:eastAsia="SimSun" w:hAnsi="Times New Roman" w:cs="Mangal"/>
          <w:color w:val="000000"/>
          <w:sz w:val="28"/>
          <w:szCs w:val="28"/>
          <w:lang w:eastAsia="zh-CN" w:bidi="hi-IN"/>
        </w:rPr>
        <w:t>-</w:t>
      </w:r>
      <w:r>
        <w:rPr>
          <w:rFonts w:ascii="Times New Roman" w:eastAsia="SimSun" w:hAnsi="Times New Roman" w:cs="Mangal"/>
          <w:color w:val="000000"/>
          <w:sz w:val="28"/>
          <w:szCs w:val="28"/>
          <w:lang w:val="en-US" w:eastAsia="zh-CN" w:bidi="hi-IN"/>
        </w:rPr>
        <w:t>mail</w:t>
      </w:r>
      <w:r>
        <w:rPr>
          <w:rFonts w:ascii="Times New Roman" w:eastAsia="SimSun" w:hAnsi="Times New Roman" w:cs="Mangal"/>
          <w:color w:val="000000"/>
          <w:sz w:val="28"/>
          <w:szCs w:val="28"/>
          <w:lang w:eastAsia="zh-CN" w:bidi="hi-IN"/>
        </w:rPr>
        <w:t xml:space="preserve"> _________________</w:t>
      </w:r>
    </w:p>
    <w:p w:rsidR="000017AC" w:rsidRDefault="000017AC" w:rsidP="000017AC">
      <w:pPr>
        <w:spacing w:after="0" w:line="240" w:lineRule="auto"/>
        <w:ind w:left="4248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zh-CN" w:bidi="hi-IN"/>
        </w:rPr>
        <w:t xml:space="preserve">                                                                                               </w:t>
      </w:r>
    </w:p>
    <w:p w:rsidR="000017AC" w:rsidRDefault="000017AC" w:rsidP="000017AC">
      <w:pPr>
        <w:spacing w:after="0" w:line="240" w:lineRule="auto"/>
        <w:jc w:val="center"/>
      </w:pPr>
      <w:r>
        <w:rPr>
          <w:rFonts w:ascii="Times New Roman" w:eastAsia="SimSun" w:hAnsi="Times New Roman" w:cs="Mangal"/>
          <w:b/>
          <w:bCs/>
          <w:color w:val="000000"/>
          <w:sz w:val="24"/>
          <w:szCs w:val="24"/>
          <w:lang w:eastAsia="zh-CN" w:bidi="hi-IN"/>
        </w:rPr>
        <w:t xml:space="preserve">ЗАЯВЛЕНИЕ </w:t>
      </w:r>
    </w:p>
    <w:p w:rsidR="000017AC" w:rsidRDefault="000017AC" w:rsidP="000017AC">
      <w:pPr>
        <w:spacing w:after="0" w:line="240" w:lineRule="auto"/>
        <w:ind w:firstLine="72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017AC" w:rsidRDefault="000017AC" w:rsidP="000017AC">
      <w:pPr>
        <w:spacing w:after="0" w:line="240" w:lineRule="auto"/>
        <w:ind w:firstLine="720"/>
        <w:rPr>
          <w:rFonts w:ascii="Calibri" w:eastAsia="Calibri" w:hAnsi="Calibri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Прошу предоставить порубочный билет и (или) разрешение на пересадку деревьев и  кустарников» по адресу:___________________________________________________________</w:t>
      </w:r>
    </w:p>
    <w:p w:rsidR="000017AC" w:rsidRDefault="000017AC" w:rsidP="000017AC">
      <w:pPr>
        <w:spacing w:after="0" w:line="240" w:lineRule="auto"/>
        <w:ind w:firstLine="720"/>
      </w:pPr>
      <w:r>
        <w:rPr>
          <w:rFonts w:ascii="Times New Roman" w:eastAsia="Times New Roman" w:hAnsi="Times New Roman"/>
          <w:color w:val="000000"/>
          <w:sz w:val="24"/>
          <w:szCs w:val="24"/>
        </w:rPr>
        <w:t>В количестве: ______________  шт. деревьев _______________   шт. кустарников</w:t>
      </w:r>
    </w:p>
    <w:p w:rsidR="000017AC" w:rsidRDefault="000017AC" w:rsidP="000017AC">
      <w:pPr>
        <w:spacing w:after="0" w:line="240" w:lineRule="auto"/>
        <w:ind w:firstLine="720"/>
      </w:pPr>
      <w:r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</w:t>
      </w:r>
    </w:p>
    <w:p w:rsidR="000017AC" w:rsidRDefault="000017AC" w:rsidP="000017AC">
      <w:pPr>
        <w:spacing w:after="0" w:line="240" w:lineRule="auto"/>
        <w:ind w:firstLine="720"/>
        <w:jc w:val="center"/>
      </w:pPr>
      <w:r>
        <w:rPr>
          <w:rFonts w:ascii="Times New Roman" w:eastAsia="Times New Roman" w:hAnsi="Times New Roman"/>
          <w:i/>
          <w:iCs/>
          <w:color w:val="000000"/>
        </w:rPr>
        <w:t>(особые отметки: деревья и кустарники аварийные, сухостойкие и т.д.)</w:t>
      </w:r>
    </w:p>
    <w:p w:rsidR="000017AC" w:rsidRDefault="000017AC" w:rsidP="000017AC">
      <w:pPr>
        <w:spacing w:after="0" w:line="240" w:lineRule="auto"/>
        <w:ind w:firstLine="720"/>
      </w:pPr>
      <w:r>
        <w:rPr>
          <w:rFonts w:ascii="Times New Roman" w:eastAsia="Times New Roman" w:hAnsi="Times New Roman"/>
          <w:color w:val="000000"/>
          <w:sz w:val="24"/>
          <w:szCs w:val="24"/>
        </w:rPr>
        <w:t>Цель вырубки _____________________________________________________________</w:t>
      </w:r>
    </w:p>
    <w:p w:rsidR="000017AC" w:rsidRDefault="000017AC" w:rsidP="000017AC">
      <w:pPr>
        <w:spacing w:after="0" w:line="240" w:lineRule="auto"/>
        <w:ind w:firstLine="720"/>
      </w:pPr>
      <w:r>
        <w:rPr>
          <w:rFonts w:ascii="Times New Roman" w:eastAsia="Times New Roman" w:hAnsi="Times New Roman"/>
          <w:color w:val="000000"/>
          <w:sz w:val="24"/>
          <w:szCs w:val="24"/>
        </w:rPr>
        <w:t>Основание для вырубки  ____________________________________________________</w:t>
      </w:r>
    </w:p>
    <w:p w:rsidR="000017AC" w:rsidRDefault="000017AC" w:rsidP="000017AC">
      <w:pPr>
        <w:spacing w:after="0" w:line="240" w:lineRule="auto"/>
        <w:ind w:firstLine="720"/>
      </w:pPr>
      <w:r>
        <w:rPr>
          <w:rFonts w:ascii="Times New Roman" w:eastAsia="Times New Roman" w:hAnsi="Times New Roman"/>
          <w:color w:val="000000"/>
          <w:sz w:val="24"/>
          <w:szCs w:val="24"/>
        </w:rPr>
        <w:t>Время проведения работ с _______________  20_____ года по _________ 20 ___ года.</w:t>
      </w:r>
    </w:p>
    <w:p w:rsidR="000017AC" w:rsidRDefault="000017AC" w:rsidP="000017AC">
      <w:pPr>
        <w:spacing w:after="0" w:line="240" w:lineRule="auto"/>
        <w:ind w:firstLine="720"/>
      </w:pPr>
    </w:p>
    <w:p w:rsidR="000017AC" w:rsidRDefault="000017AC" w:rsidP="000017AC">
      <w:pPr>
        <w:pStyle w:val="ConsPlusNonformat"/>
        <w:ind w:firstLine="709"/>
      </w:pPr>
      <w:r>
        <w:rPr>
          <w:rFonts w:cs="Times New Roman"/>
          <w:sz w:val="24"/>
          <w:szCs w:val="24"/>
        </w:rPr>
        <w:t xml:space="preserve">Результаты предоставления муниципальной услуги прошу </w:t>
      </w:r>
    </w:p>
    <w:p w:rsidR="000017AC" w:rsidRDefault="000017AC" w:rsidP="000017AC">
      <w:pPr>
        <w:pStyle w:val="ConsPlusNonformat"/>
        <w:ind w:firstLine="709"/>
      </w:pPr>
      <w:r>
        <w:t>(нужное отметить в квадрате)</w:t>
      </w:r>
    </w:p>
    <w:tbl>
      <w:tblPr>
        <w:tblW w:w="0" w:type="auto"/>
        <w:tblInd w:w="494" w:type="dxa"/>
        <w:tblLayout w:type="fixed"/>
        <w:tblLook w:val="04A0" w:firstRow="1" w:lastRow="0" w:firstColumn="1" w:lastColumn="0" w:noHBand="0" w:noVBand="1"/>
      </w:tblPr>
      <w:tblGrid>
        <w:gridCol w:w="280"/>
        <w:gridCol w:w="8463"/>
      </w:tblGrid>
      <w:tr w:rsidR="000017AC" w:rsidTr="000017AC"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17AC" w:rsidRDefault="000017AC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017AC" w:rsidRDefault="000017AC">
            <w:pPr>
              <w:pStyle w:val="ConsPlusNonformat"/>
            </w:pPr>
            <w:r>
              <w:rPr>
                <w:rFonts w:cs="Times New Roman"/>
                <w:sz w:val="24"/>
                <w:szCs w:val="24"/>
              </w:rPr>
              <w:t>Выдать при личном обращении</w:t>
            </w:r>
          </w:p>
        </w:tc>
      </w:tr>
      <w:tr w:rsidR="000017AC" w:rsidTr="000017AC">
        <w:trPr>
          <w:trHeight w:val="224"/>
        </w:trPr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17AC" w:rsidRDefault="000017AC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3" w:type="dxa"/>
          </w:tcPr>
          <w:p w:rsidR="000017AC" w:rsidRDefault="000017AC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</w:tr>
      <w:tr w:rsidR="000017AC" w:rsidTr="000017AC"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17AC" w:rsidRDefault="000017AC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017AC" w:rsidRDefault="000017AC">
            <w:pPr>
              <w:pStyle w:val="ConsPlusNonformat"/>
            </w:pPr>
            <w:r>
              <w:rPr>
                <w:rFonts w:cs="Times New Roman"/>
                <w:sz w:val="24"/>
                <w:szCs w:val="24"/>
              </w:rPr>
              <w:t>Направить посредством почтового отправления по адресу: __________________</w:t>
            </w:r>
          </w:p>
        </w:tc>
      </w:tr>
    </w:tbl>
    <w:p w:rsidR="000017AC" w:rsidRDefault="000017AC" w:rsidP="000017AC">
      <w:pPr>
        <w:pStyle w:val="ConsPlusNonformat"/>
        <w:ind w:firstLine="709"/>
        <w:rPr>
          <w:rFonts w:eastAsia="Times New Roman" w:cs="Times New Roman"/>
          <w:sz w:val="24"/>
          <w:szCs w:val="24"/>
        </w:rPr>
      </w:pPr>
    </w:p>
    <w:p w:rsidR="000017AC" w:rsidRDefault="000017AC" w:rsidP="000017AC">
      <w:pPr>
        <w:pStyle w:val="ConsPlusNonformat"/>
        <w:ind w:firstLine="709"/>
      </w:pPr>
      <w:r>
        <w:rPr>
          <w:rFonts w:eastAsia="Times New Roman" w:cs="Times New Roman"/>
          <w:sz w:val="24"/>
          <w:szCs w:val="24"/>
        </w:rPr>
        <w:t>К заявлению прилагаю следующие документы:</w:t>
      </w:r>
    </w:p>
    <w:p w:rsidR="000017AC" w:rsidRDefault="000017AC" w:rsidP="000017AC">
      <w:pPr>
        <w:pStyle w:val="ConsPlusNonformat"/>
        <w:ind w:firstLine="709"/>
      </w:pPr>
      <w:r>
        <w:rPr>
          <w:rFonts w:eastAsia="Times New Roman" w:cs="Times New Roman"/>
          <w:sz w:val="24"/>
          <w:szCs w:val="24"/>
        </w:rPr>
        <w:t>1) ____________________________________________________________________;</w:t>
      </w:r>
    </w:p>
    <w:p w:rsidR="000017AC" w:rsidRDefault="000017AC" w:rsidP="000017AC">
      <w:pPr>
        <w:pStyle w:val="ConsPlusNonformat"/>
        <w:ind w:firstLine="709"/>
      </w:pPr>
      <w:r>
        <w:rPr>
          <w:rFonts w:eastAsia="Times New Roman" w:cs="Times New Roman"/>
          <w:sz w:val="24"/>
          <w:szCs w:val="24"/>
        </w:rPr>
        <w:t>2) ____________________________________________________________________;</w:t>
      </w:r>
    </w:p>
    <w:p w:rsidR="000017AC" w:rsidRDefault="000017AC" w:rsidP="000017AC">
      <w:pPr>
        <w:pStyle w:val="ConsPlusNonformat"/>
        <w:ind w:firstLine="709"/>
      </w:pPr>
      <w:r>
        <w:rPr>
          <w:rFonts w:eastAsia="Times New Roman" w:cs="Times New Roman"/>
          <w:sz w:val="24"/>
          <w:szCs w:val="24"/>
        </w:rPr>
        <w:t>3) ____________________________________________________________________;</w:t>
      </w:r>
    </w:p>
    <w:p w:rsidR="000017AC" w:rsidRDefault="000017AC" w:rsidP="000017AC">
      <w:pPr>
        <w:pStyle w:val="ConsPlusNonformat"/>
        <w:ind w:firstLine="709"/>
      </w:pPr>
      <w:r>
        <w:rPr>
          <w:rFonts w:eastAsia="Times New Roman" w:cs="Times New Roman"/>
          <w:sz w:val="24"/>
          <w:szCs w:val="24"/>
        </w:rPr>
        <w:t>4) _____________________________________________________________________.</w:t>
      </w:r>
    </w:p>
    <w:p w:rsidR="000017AC" w:rsidRDefault="000017AC" w:rsidP="000017AC">
      <w:pPr>
        <w:pStyle w:val="ConsPlusNonformat"/>
        <w:rPr>
          <w:sz w:val="24"/>
          <w:szCs w:val="24"/>
          <w:highlight w:val="yellow"/>
        </w:rPr>
      </w:pPr>
    </w:p>
    <w:p w:rsidR="000017AC" w:rsidRDefault="000017AC" w:rsidP="000017AC">
      <w:pPr>
        <w:pStyle w:val="ConsPlusNonformat"/>
      </w:pPr>
      <w:r>
        <w:rPr>
          <w:rFonts w:eastAsia="Times New Roman" w:cs="Times New Roman"/>
          <w:sz w:val="24"/>
          <w:szCs w:val="24"/>
        </w:rPr>
        <w:t xml:space="preserve">    </w:t>
      </w:r>
      <w:r>
        <w:rPr>
          <w:sz w:val="24"/>
          <w:szCs w:val="24"/>
        </w:rPr>
        <w:t>Заявитель ____________________________________________ ________________</w:t>
      </w:r>
    </w:p>
    <w:p w:rsidR="000017AC" w:rsidRDefault="000017AC" w:rsidP="000017AC">
      <w:pPr>
        <w:pStyle w:val="ConsPlusNonformat"/>
      </w:pPr>
      <w:r>
        <w:rPr>
          <w:rFonts w:eastAsia="Times New Roman" w:cs="Times New Roman"/>
        </w:rPr>
        <w:t xml:space="preserve">                                                          (</w:t>
      </w:r>
      <w:r>
        <w:t>фамилия, имя, отчество)                                            (подпись)</w:t>
      </w:r>
    </w:p>
    <w:p w:rsidR="000017AC" w:rsidRDefault="000017AC" w:rsidP="000017AC">
      <w:pPr>
        <w:pStyle w:val="ConsPlusNonformat"/>
      </w:pPr>
      <w:r>
        <w:rPr>
          <w:rFonts w:eastAsia="Times New Roman" w:cs="Times New Roman"/>
        </w:rPr>
        <w:t xml:space="preserve">                                            </w:t>
      </w:r>
    </w:p>
    <w:p w:rsidR="000017AC" w:rsidRDefault="000017AC" w:rsidP="000017AC">
      <w:pPr>
        <w:pStyle w:val="ConsPlusNonformat"/>
        <w:ind w:firstLine="720"/>
        <w:jc w:val="right"/>
      </w:pPr>
      <w:r>
        <w:rPr>
          <w:rFonts w:eastAsia="Times New Roman" w:cs="Times New Roman"/>
          <w:sz w:val="22"/>
          <w:szCs w:val="22"/>
          <w:lang w:eastAsia="ru-RU"/>
        </w:rPr>
        <w:t xml:space="preserve">                               Дата «____» ____________ 20____г.</w:t>
      </w:r>
    </w:p>
    <w:p w:rsidR="000017AC" w:rsidRDefault="000017AC" w:rsidP="000017AC">
      <w:pPr>
        <w:spacing w:after="0" w:line="240" w:lineRule="auto"/>
        <w:ind w:firstLine="720"/>
      </w:pPr>
    </w:p>
    <w:p w:rsidR="000017AC" w:rsidRDefault="000017AC" w:rsidP="000017AC">
      <w:pPr>
        <w:tabs>
          <w:tab w:val="left" w:pos="142"/>
        </w:tabs>
        <w:spacing w:after="0" w:line="240" w:lineRule="auto"/>
        <w:ind w:left="5529" w:firstLine="11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017AC" w:rsidRDefault="000017AC" w:rsidP="000017AC">
      <w:pPr>
        <w:tabs>
          <w:tab w:val="left" w:pos="142"/>
        </w:tabs>
        <w:spacing w:after="0" w:line="240" w:lineRule="auto"/>
        <w:ind w:left="5529" w:firstLine="11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017AC" w:rsidRDefault="000017AC" w:rsidP="000017AC">
      <w:pPr>
        <w:tabs>
          <w:tab w:val="left" w:pos="142"/>
        </w:tabs>
        <w:spacing w:after="0" w:line="240" w:lineRule="auto"/>
        <w:ind w:left="5529" w:firstLine="11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017AC" w:rsidRDefault="000017AC" w:rsidP="000017AC">
      <w:pPr>
        <w:tabs>
          <w:tab w:val="left" w:pos="142"/>
        </w:tabs>
        <w:spacing w:after="0" w:line="240" w:lineRule="auto"/>
        <w:ind w:left="5529" w:firstLine="11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017AC" w:rsidRDefault="000017AC" w:rsidP="000017AC">
      <w:pPr>
        <w:tabs>
          <w:tab w:val="left" w:pos="142"/>
        </w:tabs>
        <w:spacing w:after="0" w:line="240" w:lineRule="auto"/>
        <w:ind w:left="5529" w:firstLine="11"/>
        <w:jc w:val="center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Приложение № 2</w:t>
      </w:r>
    </w:p>
    <w:p w:rsidR="000017AC" w:rsidRDefault="000017AC" w:rsidP="000017AC">
      <w:pPr>
        <w:tabs>
          <w:tab w:val="left" w:pos="142"/>
        </w:tabs>
        <w:spacing w:after="0" w:line="240" w:lineRule="auto"/>
        <w:ind w:left="5529" w:firstLine="11"/>
        <w:rPr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 административному регламенту предоставления муниципальной услуги «Предоставление порубочного билета и (или) разрешения на пересадку деревьев и кустарников» </w:t>
      </w:r>
    </w:p>
    <w:p w:rsidR="000017AC" w:rsidRDefault="000017AC" w:rsidP="000017AC">
      <w:pPr>
        <w:tabs>
          <w:tab w:val="left" w:pos="142"/>
        </w:tabs>
        <w:spacing w:after="0" w:line="240" w:lineRule="auto"/>
        <w:ind w:left="5529" w:firstLine="1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017AC" w:rsidRDefault="000017AC" w:rsidP="000017AC">
      <w:pPr>
        <w:pStyle w:val="ConsPlusTitle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17AC" w:rsidRDefault="000017AC" w:rsidP="000017AC">
      <w:pPr>
        <w:pStyle w:val="ConsPlusTitle"/>
        <w:ind w:firstLine="709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БЛОК-СХЕМА</w:t>
      </w:r>
    </w:p>
    <w:p w:rsidR="000017AC" w:rsidRDefault="000017AC" w:rsidP="000017AC">
      <w:pPr>
        <w:spacing w:after="0" w:line="240" w:lineRule="auto"/>
        <w:ind w:firstLine="709"/>
        <w:jc w:val="center"/>
      </w:pPr>
      <w:r>
        <w:rPr>
          <w:rFonts w:ascii="Times New Roman" w:hAnsi="Times New Roman"/>
          <w:b/>
          <w:bCs/>
          <w:sz w:val="28"/>
          <w:szCs w:val="28"/>
        </w:rPr>
        <w:t>предоставления муниципальной услуги</w:t>
      </w:r>
    </w:p>
    <w:p w:rsidR="000017AC" w:rsidRDefault="000017AC" w:rsidP="000017AC">
      <w:pPr>
        <w:spacing w:after="0" w:line="240" w:lineRule="auto"/>
        <w:ind w:firstLine="709"/>
        <w:jc w:val="center"/>
      </w:pPr>
      <w:r>
        <w:rPr>
          <w:rFonts w:ascii="Times New Roman" w:hAnsi="Times New Roman"/>
          <w:b/>
          <w:bCs/>
          <w:sz w:val="28"/>
          <w:szCs w:val="28"/>
        </w:rPr>
        <w:t>«Предоставление порубочного билета и (или) разрешения на пересадку деревьев и кустарников»</w:t>
      </w:r>
    </w:p>
    <w:p w:rsidR="000017AC" w:rsidRDefault="000017AC" w:rsidP="000017A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0"/>
        <w:gridCol w:w="1656"/>
        <w:gridCol w:w="144"/>
        <w:gridCol w:w="20"/>
      </w:tblGrid>
      <w:tr w:rsidR="000017AC" w:rsidTr="000017AC">
        <w:trPr>
          <w:gridAfter w:val="1"/>
          <w:wAfter w:w="20" w:type="dxa"/>
        </w:trPr>
        <w:tc>
          <w:tcPr>
            <w:tcW w:w="1595" w:type="dxa"/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17AC" w:rsidRDefault="000017AC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Обращение заявителя для предоставления муниципальной услуги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Calibri" w:eastAsia="Calibri" w:hAnsi="Calibri"/>
                <w:kern w:val="2"/>
                <w:lang w:eastAsia="en-US"/>
              </w:rPr>
            </w:pPr>
          </w:p>
        </w:tc>
        <w:tc>
          <w:tcPr>
            <w:tcW w:w="144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Calibri" w:eastAsia="Calibri" w:hAnsi="Calibri"/>
                <w:b/>
                <w:kern w:val="2"/>
                <w:szCs w:val="28"/>
                <w:lang w:eastAsia="en-US"/>
              </w:rPr>
            </w:pPr>
          </w:p>
        </w:tc>
      </w:tr>
      <w:tr w:rsidR="000017AC" w:rsidTr="000017AC">
        <w:trPr>
          <w:gridAfter w:val="1"/>
          <w:wAfter w:w="20" w:type="dxa"/>
        </w:trPr>
        <w:tc>
          <w:tcPr>
            <w:tcW w:w="1595" w:type="dxa"/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017AC" w:rsidRDefault="00E6530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-10160</wp:posOffset>
                      </wp:positionV>
                      <wp:extent cx="5080" cy="209550"/>
                      <wp:effectExtent l="52070" t="10160" r="57150" b="18415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8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01458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59.05pt;margin-top:-.8pt;width:.4pt;height:16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1666" w:type="dxa"/>
            <w:gridSpan w:val="2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b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Calibri" w:eastAsia="Calibri" w:hAnsi="Calibri"/>
                <w:b/>
                <w:kern w:val="2"/>
                <w:sz w:val="28"/>
                <w:szCs w:val="28"/>
                <w:lang w:eastAsia="en-US"/>
              </w:rPr>
            </w:pPr>
          </w:p>
        </w:tc>
      </w:tr>
      <w:tr w:rsidR="000017AC" w:rsidTr="000017AC">
        <w:trPr>
          <w:gridAfter w:val="1"/>
          <w:wAfter w:w="20" w:type="dxa"/>
        </w:trPr>
        <w:tc>
          <w:tcPr>
            <w:tcW w:w="1595" w:type="dxa"/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17AC" w:rsidRDefault="000017AC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заявления и приложенного комплекта документов и передача их на рассмотрение руководителю</w:t>
            </w:r>
          </w:p>
          <w:p w:rsidR="000017AC" w:rsidRDefault="000017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4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Calibri" w:eastAsia="Calibri" w:hAnsi="Calibri"/>
                <w:b/>
                <w:kern w:val="2"/>
                <w:sz w:val="24"/>
                <w:szCs w:val="28"/>
                <w:lang w:eastAsia="en-US"/>
              </w:rPr>
            </w:pPr>
          </w:p>
        </w:tc>
      </w:tr>
      <w:tr w:rsidR="000017AC" w:rsidTr="000017AC">
        <w:trPr>
          <w:gridAfter w:val="1"/>
          <w:wAfter w:w="20" w:type="dxa"/>
        </w:trPr>
        <w:tc>
          <w:tcPr>
            <w:tcW w:w="1595" w:type="dxa"/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017AC" w:rsidRDefault="00E65300">
            <w:pPr>
              <w:pStyle w:val="ConsPlusNormal"/>
              <w:ind w:firstLine="0"/>
            </w:pP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1270</wp:posOffset>
                      </wp:positionV>
                      <wp:extent cx="5080" cy="208915"/>
                      <wp:effectExtent l="52070" t="5715" r="57150" b="23495"/>
                      <wp:wrapNone/>
                      <wp:docPr id="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80" cy="2089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C8B97" id="AutoShape 3" o:spid="_x0000_s1026" type="#_x0000_t32" style="position:absolute;margin-left:159.05pt;margin-top:.1pt;width:.4pt;height:16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" strokeweight=".26mm">
                      <v:stroke endarrow="block" joinstyle="miter" endcap="square"/>
                    </v:shape>
                  </w:pict>
                </mc:Fallback>
              </mc:AlternateContent>
            </w:r>
            <w:r w:rsidR="000017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666" w:type="dxa"/>
            <w:gridSpan w:val="2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Calibri" w:eastAsia="Calibri" w:hAnsi="Calibri"/>
                <w:kern w:val="2"/>
                <w:lang w:eastAsia="en-US"/>
              </w:rPr>
            </w:pPr>
          </w:p>
        </w:tc>
        <w:tc>
          <w:tcPr>
            <w:tcW w:w="144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Calibri" w:eastAsia="Calibri" w:hAnsi="Calibri"/>
                <w:kern w:val="2"/>
                <w:szCs w:val="28"/>
                <w:lang w:eastAsia="en-US"/>
              </w:rPr>
            </w:pPr>
          </w:p>
        </w:tc>
      </w:tr>
      <w:tr w:rsidR="000017AC" w:rsidTr="000017AC">
        <w:trPr>
          <w:gridAfter w:val="1"/>
          <w:wAfter w:w="20" w:type="dxa"/>
        </w:trPr>
        <w:tc>
          <w:tcPr>
            <w:tcW w:w="1595" w:type="dxa"/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17AC" w:rsidRDefault="000017A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17AC" w:rsidRDefault="000017AC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ответственного исполнителя</w:t>
            </w:r>
          </w:p>
          <w:p w:rsidR="000017AC" w:rsidRDefault="00E653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193040</wp:posOffset>
                      </wp:positionV>
                      <wp:extent cx="5080" cy="227330"/>
                      <wp:effectExtent l="52070" t="5715" r="57150" b="24130"/>
                      <wp:wrapNone/>
                      <wp:docPr id="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80" cy="227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27E9D" id="AutoShape 4" o:spid="_x0000_s1026" type="#_x0000_t32" style="position:absolute;margin-left:158.8pt;margin-top:15.2pt;width:.4pt;height:17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b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Calibri" w:eastAsia="Calibri" w:hAnsi="Calibri"/>
                <w:b/>
                <w:kern w:val="2"/>
                <w:sz w:val="28"/>
                <w:szCs w:val="28"/>
                <w:lang w:eastAsia="en-US"/>
              </w:rPr>
            </w:pPr>
          </w:p>
        </w:tc>
      </w:tr>
      <w:tr w:rsidR="000017AC" w:rsidTr="000017AC">
        <w:trPr>
          <w:gridAfter w:val="1"/>
          <w:wAfter w:w="20" w:type="dxa"/>
        </w:trPr>
        <w:tc>
          <w:tcPr>
            <w:tcW w:w="1595" w:type="dxa"/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666" w:type="dxa"/>
            <w:gridSpan w:val="2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b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Calibri" w:eastAsia="Calibri" w:hAnsi="Calibri"/>
                <w:b/>
                <w:kern w:val="2"/>
                <w:sz w:val="28"/>
                <w:szCs w:val="28"/>
                <w:lang w:eastAsia="en-US"/>
              </w:rPr>
            </w:pPr>
          </w:p>
        </w:tc>
      </w:tr>
      <w:tr w:rsidR="000017AC" w:rsidTr="000017AC">
        <w:trPr>
          <w:gridAfter w:val="1"/>
          <w:wAfter w:w="20" w:type="dxa"/>
          <w:trHeight w:val="122"/>
        </w:trPr>
        <w:tc>
          <w:tcPr>
            <w:tcW w:w="1595" w:type="dxa"/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17AC" w:rsidRDefault="00E653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196850</wp:posOffset>
                      </wp:positionV>
                      <wp:extent cx="5080" cy="227330"/>
                      <wp:effectExtent l="52070" t="5715" r="57150" b="24130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80" cy="227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743D1" id="AutoShape 5" o:spid="_x0000_s1026" type="#_x0000_t32" style="position:absolute;margin-left:158.8pt;margin-top:15.5pt;width:.4pt;height:17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b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Calibri" w:eastAsia="Calibri" w:hAnsi="Calibri"/>
                <w:b/>
                <w:kern w:val="2"/>
                <w:sz w:val="28"/>
                <w:szCs w:val="28"/>
                <w:lang w:eastAsia="en-US"/>
              </w:rPr>
            </w:pPr>
          </w:p>
        </w:tc>
      </w:tr>
      <w:tr w:rsidR="000017AC" w:rsidTr="000017AC">
        <w:trPr>
          <w:gridAfter w:val="1"/>
          <w:wAfter w:w="20" w:type="dxa"/>
        </w:trPr>
        <w:tc>
          <w:tcPr>
            <w:tcW w:w="1595" w:type="dxa"/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666" w:type="dxa"/>
            <w:gridSpan w:val="2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b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Calibri" w:eastAsia="Calibri" w:hAnsi="Calibri"/>
                <w:b/>
                <w:kern w:val="2"/>
                <w:sz w:val="28"/>
                <w:szCs w:val="28"/>
                <w:lang w:eastAsia="en-US"/>
              </w:rPr>
            </w:pPr>
          </w:p>
        </w:tc>
      </w:tr>
      <w:tr w:rsidR="000017AC" w:rsidTr="000017AC">
        <w:trPr>
          <w:gridAfter w:val="1"/>
          <w:wAfter w:w="20" w:type="dxa"/>
        </w:trPr>
        <w:tc>
          <w:tcPr>
            <w:tcW w:w="1595" w:type="dxa"/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17AC" w:rsidRDefault="000017A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17AC" w:rsidRDefault="000017AC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экспертизы представленных документов</w:t>
            </w:r>
          </w:p>
          <w:p w:rsidR="000017AC" w:rsidRDefault="000017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4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Calibri" w:eastAsia="Calibri" w:hAnsi="Calibri"/>
                <w:b/>
                <w:kern w:val="2"/>
                <w:sz w:val="24"/>
                <w:szCs w:val="28"/>
                <w:lang w:eastAsia="en-US"/>
              </w:rPr>
            </w:pPr>
          </w:p>
        </w:tc>
      </w:tr>
      <w:tr w:rsidR="000017AC" w:rsidTr="000017AC">
        <w:trPr>
          <w:gridAfter w:val="1"/>
          <w:wAfter w:w="20" w:type="dxa"/>
        </w:trPr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017AC" w:rsidRDefault="00E6530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-3810</wp:posOffset>
                      </wp:positionV>
                      <wp:extent cx="1024890" cy="215265"/>
                      <wp:effectExtent l="29210" t="12700" r="12700" b="57785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4890" cy="215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DB5EF" id="AutoShape 6" o:spid="_x0000_s1026" type="#_x0000_t32" style="position:absolute;margin-left:78.5pt;margin-top:-.3pt;width:80.7pt;height:16.9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0017AC" w:rsidRDefault="00E6530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-3810</wp:posOffset>
                      </wp:positionV>
                      <wp:extent cx="1020445" cy="215265"/>
                      <wp:effectExtent l="13970" t="12700" r="32385" b="57785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0445" cy="215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20A06" id="AutoShape 7" o:spid="_x0000_s1026" type="#_x0000_t32" style="position:absolute;margin-left:-.45pt;margin-top:-.3pt;width:80.35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666" w:type="dxa"/>
            <w:gridSpan w:val="2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b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Calibri" w:eastAsia="Calibri" w:hAnsi="Calibri"/>
                <w:b/>
                <w:kern w:val="2"/>
                <w:sz w:val="28"/>
                <w:szCs w:val="28"/>
                <w:lang w:eastAsia="en-US"/>
              </w:rPr>
            </w:pPr>
          </w:p>
        </w:tc>
      </w:tr>
      <w:tr w:rsidR="000017AC" w:rsidTr="000017AC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17AC" w:rsidRDefault="000017AC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решения об отказе в предоставлении порубочного билета и (или) разрешения на пересадку деревьев и кустарников</w:t>
            </w:r>
          </w:p>
        </w:tc>
        <w:tc>
          <w:tcPr>
            <w:tcW w:w="159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33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17AC" w:rsidRDefault="000017AC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решения о предоставлении порубочного билета и (или) разрешения на пересадку деревьев и кустарников</w:t>
            </w:r>
          </w:p>
        </w:tc>
      </w:tr>
      <w:tr w:rsidR="000017AC" w:rsidTr="000017AC">
        <w:trPr>
          <w:gridAfter w:val="1"/>
          <w:wAfter w:w="20" w:type="dxa"/>
        </w:trPr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17AC" w:rsidRDefault="00E6530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19685</wp:posOffset>
                      </wp:positionV>
                      <wp:extent cx="377190" cy="377190"/>
                      <wp:effectExtent l="8255" t="8255" r="52705" b="52705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7190" cy="377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434AF" id="AutoShape 8" o:spid="_x0000_s1026" type="#_x0000_t32" style="position:absolute;margin-left:1.6pt;margin-top:1.55pt;width:29.7pt;height:2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  <w:p w:rsidR="000017AC" w:rsidRDefault="000017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017AC" w:rsidRDefault="00E65300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7620</wp:posOffset>
                      </wp:positionV>
                      <wp:extent cx="294005" cy="403860"/>
                      <wp:effectExtent l="57785" t="5715" r="10160" b="47625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94005" cy="403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E071A" id="AutoShape 9" o:spid="_x0000_s1026" type="#_x0000_t32" style="position:absolute;margin-left:58.5pt;margin-top:.6pt;width:23.15pt;height:31.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1595" w:type="dxa"/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b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Calibri" w:eastAsia="Calibri" w:hAnsi="Calibri"/>
                <w:b/>
                <w:kern w:val="2"/>
                <w:sz w:val="28"/>
                <w:szCs w:val="28"/>
                <w:lang w:eastAsia="en-US"/>
              </w:rPr>
            </w:pPr>
          </w:p>
        </w:tc>
      </w:tr>
      <w:tr w:rsidR="000017AC" w:rsidTr="000017AC">
        <w:trPr>
          <w:gridAfter w:val="1"/>
          <w:wAfter w:w="20" w:type="dxa"/>
        </w:trPr>
        <w:tc>
          <w:tcPr>
            <w:tcW w:w="1595" w:type="dxa"/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017AC" w:rsidRDefault="000017AC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Выдача (направление) заявителю результата предоставления муниципальной услуги</w:t>
            </w:r>
          </w:p>
        </w:tc>
        <w:tc>
          <w:tcPr>
            <w:tcW w:w="15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17AC" w:rsidRDefault="000017A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b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rPr>
                <w:rFonts w:ascii="Calibri" w:eastAsia="Calibri" w:hAnsi="Calibri"/>
                <w:b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</w:tr>
    </w:tbl>
    <w:p w:rsidR="000017AC" w:rsidRDefault="000017AC" w:rsidP="000017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highlight w:val="yellow"/>
        </w:rPr>
      </w:pPr>
    </w:p>
    <w:p w:rsidR="000017AC" w:rsidRDefault="000017AC" w:rsidP="000017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</w:pPr>
    </w:p>
    <w:p w:rsidR="000017AC" w:rsidRDefault="000017AC" w:rsidP="000017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</w:pPr>
    </w:p>
    <w:p w:rsidR="000017AC" w:rsidRDefault="000017AC" w:rsidP="000017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</w:pPr>
    </w:p>
    <w:tbl>
      <w:tblPr>
        <w:tblW w:w="0" w:type="auto"/>
        <w:tblInd w:w="-2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8"/>
        <w:gridCol w:w="1322"/>
        <w:gridCol w:w="5127"/>
      </w:tblGrid>
      <w:tr w:rsidR="000017AC" w:rsidTr="000017AC">
        <w:trPr>
          <w:trHeight w:val="1335"/>
        </w:trPr>
        <w:tc>
          <w:tcPr>
            <w:tcW w:w="3458" w:type="dxa"/>
          </w:tcPr>
          <w:p w:rsidR="000017AC" w:rsidRDefault="000017AC">
            <w:pPr>
              <w:suppressAutoHyphens/>
              <w:snapToGrid w:val="0"/>
              <w:jc w:val="both"/>
              <w:rPr>
                <w:rFonts w:ascii="Times New Roman" w:eastAsia="Calibri" w:hAnsi="Times New Roman"/>
                <w:b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322" w:type="dxa"/>
          </w:tcPr>
          <w:p w:rsidR="000017AC" w:rsidRDefault="000017AC">
            <w:pPr>
              <w:suppressAutoHyphens/>
              <w:snapToGrid w:val="0"/>
              <w:jc w:val="both"/>
              <w:rPr>
                <w:rFonts w:ascii="Times New Roman" w:eastAsia="Calibri" w:hAnsi="Times New Roman"/>
                <w:b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5127" w:type="dxa"/>
          </w:tcPr>
          <w:p w:rsidR="000017AC" w:rsidRDefault="000017A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3</w:t>
            </w:r>
          </w:p>
          <w:p w:rsidR="000017AC" w:rsidRDefault="000017AC">
            <w:pPr>
              <w:suppressAutoHyphens/>
              <w:spacing w:after="0" w:line="240" w:lineRule="auto"/>
              <w:rPr>
                <w:rFonts w:ascii="Calibri" w:eastAsia="Calibri" w:hAnsi="Calibri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административному регламенту предоставления муниципальной услуги «Предоставление порубочного билета и (или) разрешения на пересадку деревьев и кустарников»</w:t>
            </w:r>
          </w:p>
        </w:tc>
      </w:tr>
    </w:tbl>
    <w:p w:rsidR="000017AC" w:rsidRDefault="000017AC" w:rsidP="000017AC">
      <w:pPr>
        <w:spacing w:after="0" w:line="240" w:lineRule="auto"/>
        <w:rPr>
          <w:rFonts w:ascii="Calibri" w:eastAsia="Calibri" w:hAnsi="Calibri"/>
          <w:kern w:val="2"/>
          <w:lang w:eastAsia="en-US"/>
        </w:rPr>
      </w:pPr>
    </w:p>
    <w:p w:rsidR="000017AC" w:rsidRDefault="000017AC" w:rsidP="000017AC">
      <w:pPr>
        <w:spacing w:after="0" w:line="240" w:lineRule="auto"/>
      </w:pPr>
    </w:p>
    <w:p w:rsidR="000017AC" w:rsidRDefault="000017AC" w:rsidP="000017AC">
      <w:pPr>
        <w:pStyle w:val="ConsPlusNonformat"/>
        <w:jc w:val="center"/>
        <w:rPr>
          <w:b/>
          <w:sz w:val="28"/>
        </w:rPr>
      </w:pPr>
    </w:p>
    <w:p w:rsidR="000017AC" w:rsidRDefault="000017AC" w:rsidP="000017AC">
      <w:pPr>
        <w:pStyle w:val="ConsPlusNonformat"/>
        <w:jc w:val="center"/>
        <w:rPr>
          <w:b/>
          <w:sz w:val="28"/>
        </w:rPr>
      </w:pPr>
    </w:p>
    <w:p w:rsidR="000017AC" w:rsidRDefault="000017AC" w:rsidP="000017AC">
      <w:pPr>
        <w:pStyle w:val="ConsPlusNonformat"/>
        <w:jc w:val="center"/>
      </w:pPr>
      <w:r>
        <w:rPr>
          <w:sz w:val="28"/>
        </w:rPr>
        <w:t>РАСПИСКА</w:t>
      </w:r>
    </w:p>
    <w:p w:rsidR="000017AC" w:rsidRDefault="000017AC" w:rsidP="000017AC">
      <w:pPr>
        <w:pStyle w:val="ConsPlusNonformat"/>
        <w:jc w:val="center"/>
      </w:pPr>
      <w:r>
        <w:rPr>
          <w:sz w:val="28"/>
        </w:rPr>
        <w:t>в получении документов</w:t>
      </w:r>
    </w:p>
    <w:p w:rsidR="000017AC" w:rsidRDefault="000017AC" w:rsidP="000017AC">
      <w:pPr>
        <w:pStyle w:val="ConsPlusNonformat"/>
        <w:rPr>
          <w:b/>
          <w:sz w:val="28"/>
        </w:rPr>
      </w:pPr>
    </w:p>
    <w:p w:rsidR="000017AC" w:rsidRDefault="000017AC" w:rsidP="000017AC">
      <w:pPr>
        <w:spacing w:after="0" w:line="240" w:lineRule="auto"/>
      </w:pPr>
      <w:r>
        <w:rPr>
          <w:rFonts w:ascii="Times New Roman" w:hAnsi="Times New Roman"/>
        </w:rPr>
        <w:t xml:space="preserve">Орган предоставления услуги:  </w:t>
      </w:r>
      <w:r w:rsidR="00534325">
        <w:rPr>
          <w:rFonts w:ascii="Times New Roman" w:hAnsi="Times New Roman"/>
        </w:rPr>
        <w:t xml:space="preserve">Польниковская </w:t>
      </w:r>
      <w:r>
        <w:rPr>
          <w:rFonts w:ascii="Times New Roman" w:hAnsi="Times New Roman"/>
        </w:rPr>
        <w:t xml:space="preserve"> сельская администрация Почепского района Брянской области</w:t>
      </w:r>
    </w:p>
    <w:p w:rsidR="000017AC" w:rsidRDefault="000017AC" w:rsidP="000017AC">
      <w:pPr>
        <w:spacing w:after="0" w:line="240" w:lineRule="auto"/>
      </w:pPr>
      <w:r>
        <w:rPr>
          <w:rFonts w:ascii="Times New Roman" w:hAnsi="Times New Roman"/>
        </w:rPr>
        <w:t>Мною, _________________________________________________________________________________</w:t>
      </w:r>
    </w:p>
    <w:p w:rsidR="000017AC" w:rsidRDefault="000017AC" w:rsidP="000017AC">
      <w:pPr>
        <w:spacing w:after="0" w:line="240" w:lineRule="auto"/>
      </w:pPr>
      <w:r>
        <w:rPr>
          <w:rFonts w:ascii="Times New Roman" w:hAnsi="Times New Roman"/>
        </w:rPr>
        <w:t>________________________________________________________________________________</w:t>
      </w:r>
    </w:p>
    <w:p w:rsidR="000017AC" w:rsidRDefault="000017AC" w:rsidP="000017AC">
      <w:pPr>
        <w:spacing w:after="0" w:line="240" w:lineRule="auto"/>
        <w:jc w:val="center"/>
      </w:pPr>
      <w:r>
        <w:rPr>
          <w:rFonts w:ascii="Times New Roman" w:hAnsi="Times New Roman"/>
          <w:sz w:val="20"/>
        </w:rPr>
        <w:t>(должность сотрудника, принявшего документы, Ф.И.О.)</w:t>
      </w:r>
    </w:p>
    <w:p w:rsidR="000017AC" w:rsidRDefault="000017AC" w:rsidP="000017AC">
      <w:pPr>
        <w:spacing w:after="0" w:line="240" w:lineRule="auto"/>
      </w:pPr>
      <w:r>
        <w:rPr>
          <w:rFonts w:ascii="Times New Roman" w:hAnsi="Times New Roman"/>
        </w:rPr>
        <w:t>приняты от _____________________________________________________________________________</w:t>
      </w:r>
    </w:p>
    <w:p w:rsidR="000017AC" w:rsidRDefault="000017AC" w:rsidP="000017AC">
      <w:pPr>
        <w:spacing w:after="0" w:line="240" w:lineRule="auto"/>
        <w:jc w:val="center"/>
      </w:pPr>
      <w:r>
        <w:rPr>
          <w:rFonts w:ascii="Times New Roman" w:hAnsi="Times New Roman"/>
          <w:sz w:val="20"/>
        </w:rPr>
        <w:t>(наименование заявителя)</w:t>
      </w:r>
    </w:p>
    <w:p w:rsidR="000017AC" w:rsidRDefault="000017AC" w:rsidP="000017AC">
      <w:pPr>
        <w:spacing w:after="0" w:line="240" w:lineRule="auto"/>
      </w:pPr>
      <w:r>
        <w:rPr>
          <w:rFonts w:ascii="Times New Roman" w:hAnsi="Times New Roman"/>
        </w:rPr>
        <w:t>Ф.И.О. представителя заявителя________________________________________________________,</w:t>
      </w:r>
    </w:p>
    <w:p w:rsidR="000017AC" w:rsidRDefault="000017AC" w:rsidP="000017AC">
      <w:pPr>
        <w:spacing w:after="0" w:line="240" w:lineRule="auto"/>
      </w:pPr>
      <w:r>
        <w:rPr>
          <w:rFonts w:ascii="Times New Roman" w:hAnsi="Times New Roman"/>
        </w:rPr>
        <w:t>действующего на основании ____________________________________________________________________________________,</w:t>
      </w:r>
    </w:p>
    <w:p w:rsidR="000017AC" w:rsidRDefault="000017AC" w:rsidP="000017AC">
      <w:pPr>
        <w:spacing w:after="0" w:line="240" w:lineRule="auto"/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0017AC" w:rsidRDefault="000017AC" w:rsidP="000017AC">
      <w:pPr>
        <w:spacing w:after="0" w:line="240" w:lineRule="auto"/>
      </w:pPr>
      <w:r>
        <w:rPr>
          <w:rFonts w:ascii="Times New Roman" w:hAnsi="Times New Roman"/>
        </w:rPr>
        <w:t>тел:_________________________________________________________________________________</w:t>
      </w:r>
    </w:p>
    <w:p w:rsidR="000017AC" w:rsidRDefault="000017AC" w:rsidP="000017AC">
      <w:pPr>
        <w:spacing w:after="0" w:line="240" w:lineRule="auto"/>
      </w:pPr>
      <w:r>
        <w:rPr>
          <w:rFonts w:ascii="Times New Roman" w:hAnsi="Times New Roman"/>
        </w:rPr>
        <w:t>в отношении __________________________________________________________________________</w:t>
      </w:r>
    </w:p>
    <w:p w:rsidR="000017AC" w:rsidRDefault="000017AC" w:rsidP="000017AC">
      <w:pPr>
        <w:spacing w:after="0" w:line="240" w:lineRule="auto"/>
        <w:jc w:val="center"/>
      </w:pPr>
      <w:r>
        <w:rPr>
          <w:rFonts w:ascii="Times New Roman" w:hAnsi="Times New Roman"/>
          <w:sz w:val="20"/>
        </w:rPr>
        <w:t>(наименование объекта)</w:t>
      </w:r>
    </w:p>
    <w:p w:rsidR="000017AC" w:rsidRDefault="000017AC" w:rsidP="000017AC">
      <w:pPr>
        <w:spacing w:after="0" w:line="240" w:lineRule="auto"/>
      </w:pPr>
      <w:r>
        <w:rPr>
          <w:rFonts w:ascii="Times New Roman" w:hAnsi="Times New Roman"/>
        </w:rPr>
        <w:t>следующие документы:</w:t>
      </w:r>
    </w:p>
    <w:p w:rsidR="000017AC" w:rsidRDefault="000017AC" w:rsidP="000017A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-13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5"/>
        <w:gridCol w:w="2939"/>
        <w:gridCol w:w="1620"/>
        <w:gridCol w:w="1350"/>
        <w:gridCol w:w="1620"/>
        <w:gridCol w:w="1650"/>
      </w:tblGrid>
      <w:tr w:rsidR="000017AC" w:rsidTr="000017AC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0017AC" w:rsidRDefault="000017AC">
            <w:pPr>
              <w:pStyle w:val="ConsPlusCell"/>
              <w:jc w:val="center"/>
            </w:pPr>
            <w:r>
              <w:rPr>
                <w:sz w:val="22"/>
              </w:rPr>
              <w:t xml:space="preserve">N  </w:t>
            </w:r>
            <w:r>
              <w:rPr>
                <w:sz w:val="22"/>
              </w:rPr>
              <w:br/>
              <w:t>п/п</w:t>
            </w:r>
          </w:p>
        </w:tc>
        <w:tc>
          <w:tcPr>
            <w:tcW w:w="293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0017AC" w:rsidRDefault="000017AC">
            <w:pPr>
              <w:pStyle w:val="ConsPlusCell"/>
              <w:jc w:val="center"/>
            </w:pPr>
            <w:r>
              <w:rPr>
                <w:sz w:val="22"/>
              </w:rPr>
              <w:t>Наименование и реквизиты документов</w:t>
            </w:r>
          </w:p>
        </w:tc>
        <w:tc>
          <w:tcPr>
            <w:tcW w:w="29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0017AC" w:rsidRDefault="000017AC">
            <w:pPr>
              <w:pStyle w:val="ConsPlusCell"/>
              <w:jc w:val="center"/>
            </w:pPr>
            <w:r>
              <w:rPr>
                <w:sz w:val="22"/>
              </w:rPr>
              <w:t xml:space="preserve">количество      </w:t>
            </w:r>
            <w:r>
              <w:rPr>
                <w:sz w:val="22"/>
              </w:rPr>
              <w:br/>
              <w:t>экземпляров</w:t>
            </w:r>
          </w:p>
        </w:tc>
        <w:tc>
          <w:tcPr>
            <w:tcW w:w="32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0017AC" w:rsidRDefault="000017AC">
            <w:pPr>
              <w:pStyle w:val="ConsPlusCell"/>
              <w:jc w:val="center"/>
            </w:pPr>
            <w:r>
              <w:rPr>
                <w:sz w:val="22"/>
              </w:rPr>
              <w:t>количество листов</w:t>
            </w:r>
          </w:p>
        </w:tc>
      </w:tr>
      <w:tr w:rsidR="000017AC" w:rsidTr="000017AC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0017AC" w:rsidRDefault="000017AC">
            <w:pPr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293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0017AC" w:rsidRDefault="000017AC">
            <w:pPr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0017AC" w:rsidRDefault="000017AC">
            <w:pPr>
              <w:pStyle w:val="ConsPlusCell"/>
              <w:jc w:val="center"/>
            </w:pPr>
            <w:r>
              <w:rPr>
                <w:sz w:val="22"/>
              </w:rPr>
              <w:t>подлинных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0017AC" w:rsidRDefault="000017AC">
            <w:pPr>
              <w:pStyle w:val="ConsPlusCell"/>
              <w:jc w:val="center"/>
            </w:pPr>
            <w:r>
              <w:rPr>
                <w:sz w:val="22"/>
              </w:rPr>
              <w:t>копий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0017AC" w:rsidRDefault="000017AC">
            <w:pPr>
              <w:pStyle w:val="ConsPlusCell"/>
              <w:jc w:val="center"/>
            </w:pPr>
            <w:r>
              <w:rPr>
                <w:sz w:val="22"/>
              </w:rPr>
              <w:t>подлинных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0017AC" w:rsidRDefault="000017AC">
            <w:pPr>
              <w:pStyle w:val="ConsPlusCell"/>
              <w:jc w:val="center"/>
            </w:pPr>
            <w:r>
              <w:rPr>
                <w:sz w:val="22"/>
              </w:rPr>
              <w:t>копий</w:t>
            </w:r>
          </w:p>
        </w:tc>
      </w:tr>
      <w:tr w:rsidR="000017AC" w:rsidTr="000017AC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</w:tr>
      <w:tr w:rsidR="000017AC" w:rsidTr="000017AC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</w:tr>
      <w:tr w:rsidR="000017AC" w:rsidTr="000017AC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</w:tr>
      <w:tr w:rsidR="000017AC" w:rsidTr="000017AC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</w:tr>
      <w:tr w:rsidR="000017AC" w:rsidTr="000017AC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017AC" w:rsidRDefault="000017AC">
            <w:pPr>
              <w:pStyle w:val="ConsPlusCell"/>
              <w:snapToGrid w:val="0"/>
              <w:rPr>
                <w:sz w:val="22"/>
              </w:rPr>
            </w:pPr>
          </w:p>
        </w:tc>
      </w:tr>
    </w:tbl>
    <w:p w:rsidR="000017AC" w:rsidRDefault="000017AC" w:rsidP="000017AC">
      <w:pPr>
        <w:spacing w:after="0" w:line="240" w:lineRule="auto"/>
        <w:rPr>
          <w:rFonts w:ascii="Times New Roman" w:eastAsia="Calibri" w:hAnsi="Times New Roman"/>
          <w:kern w:val="2"/>
          <w:lang w:eastAsia="en-US"/>
        </w:rPr>
      </w:pPr>
    </w:p>
    <w:p w:rsidR="000017AC" w:rsidRDefault="000017AC" w:rsidP="000017AC">
      <w:pPr>
        <w:spacing w:after="0" w:line="240" w:lineRule="auto"/>
        <w:rPr>
          <w:rFonts w:ascii="Calibri" w:hAnsi="Calibri"/>
        </w:rPr>
      </w:pPr>
      <w:r>
        <w:rPr>
          <w:rFonts w:ascii="Times New Roman" w:hAnsi="Times New Roman"/>
        </w:rPr>
        <w:t xml:space="preserve">Ваш документ о предоставлении муниципальной  услуги будет готов </w:t>
      </w:r>
    </w:p>
    <w:p w:rsidR="000017AC" w:rsidRDefault="000017AC" w:rsidP="000017AC">
      <w:pPr>
        <w:spacing w:after="0" w:line="240" w:lineRule="auto"/>
      </w:pPr>
      <w:r>
        <w:rPr>
          <w:rFonts w:ascii="Times New Roman" w:hAnsi="Times New Roman"/>
        </w:rPr>
        <w:t>к выдаче: «___» _____________ 20__ г.</w:t>
      </w:r>
    </w:p>
    <w:p w:rsidR="000017AC" w:rsidRDefault="000017AC" w:rsidP="000017AC">
      <w:pPr>
        <w:spacing w:after="0" w:line="240" w:lineRule="auto"/>
        <w:rPr>
          <w:rFonts w:ascii="Times New Roman" w:hAnsi="Times New Roman"/>
        </w:rPr>
      </w:pPr>
    </w:p>
    <w:p w:rsidR="000017AC" w:rsidRDefault="000017AC" w:rsidP="000017AC">
      <w:pPr>
        <w:spacing w:after="0" w:line="240" w:lineRule="auto"/>
        <w:rPr>
          <w:rFonts w:ascii="Calibri" w:hAnsi="Calibri"/>
        </w:rPr>
      </w:pPr>
      <w:r>
        <w:rPr>
          <w:rFonts w:ascii="Times New Roman" w:hAnsi="Times New Roman"/>
        </w:rPr>
        <w:t>Документы сдал:</w:t>
      </w:r>
    </w:p>
    <w:p w:rsidR="000017AC" w:rsidRDefault="000017AC" w:rsidP="000017AC">
      <w:pPr>
        <w:spacing w:after="0" w:line="240" w:lineRule="auto"/>
      </w:pPr>
      <w:r>
        <w:rPr>
          <w:rFonts w:ascii="Times New Roman" w:hAnsi="Times New Roman"/>
        </w:rPr>
        <w:t>Заявитель</w:t>
      </w:r>
    </w:p>
    <w:p w:rsidR="000017AC" w:rsidRDefault="000017AC" w:rsidP="000017AC">
      <w:pPr>
        <w:spacing w:after="0" w:line="240" w:lineRule="auto"/>
      </w:pPr>
      <w:r>
        <w:rPr>
          <w:rFonts w:ascii="Times New Roman" w:hAnsi="Times New Roman"/>
        </w:rPr>
        <w:t>________________________________________________________________________________</w:t>
      </w:r>
    </w:p>
    <w:p w:rsidR="000017AC" w:rsidRDefault="000017AC" w:rsidP="000017AC">
      <w:pPr>
        <w:spacing w:after="0" w:line="240" w:lineRule="auto"/>
      </w:pPr>
      <w:r>
        <w:rPr>
          <w:rFonts w:ascii="Times New Roman" w:eastAsia="Times New Roman" w:hAnsi="Times New Roman"/>
          <w:sz w:val="20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(подпись, Ф.И.О. заявителя)     </w:t>
      </w:r>
    </w:p>
    <w:p w:rsidR="000017AC" w:rsidRDefault="000017AC" w:rsidP="000017AC">
      <w:pPr>
        <w:spacing w:after="0" w:line="240" w:lineRule="auto"/>
      </w:pPr>
      <w:r>
        <w:rPr>
          <w:rFonts w:ascii="Times New Roman" w:hAnsi="Times New Roman"/>
        </w:rPr>
        <w:t>«____» ________________ 20 ___ г.</w:t>
      </w:r>
    </w:p>
    <w:p w:rsidR="000017AC" w:rsidRDefault="000017AC" w:rsidP="000017AC">
      <w:pPr>
        <w:spacing w:after="0" w:line="240" w:lineRule="auto"/>
        <w:rPr>
          <w:rFonts w:ascii="Times New Roman" w:hAnsi="Times New Roman"/>
          <w:szCs w:val="28"/>
        </w:rPr>
      </w:pPr>
    </w:p>
    <w:p w:rsidR="000017AC" w:rsidRDefault="000017AC" w:rsidP="000017AC">
      <w:pPr>
        <w:spacing w:after="0" w:line="240" w:lineRule="auto"/>
        <w:rPr>
          <w:rFonts w:ascii="Calibri" w:hAnsi="Calibri"/>
        </w:rPr>
      </w:pPr>
      <w:r>
        <w:rPr>
          <w:rFonts w:ascii="Times New Roman" w:hAnsi="Times New Roman"/>
        </w:rPr>
        <w:t>Документы принял: _____________________________________________________________________________________</w:t>
      </w:r>
    </w:p>
    <w:p w:rsidR="000017AC" w:rsidRDefault="000017AC" w:rsidP="000017AC">
      <w:pPr>
        <w:spacing w:after="0" w:line="240" w:lineRule="auto"/>
        <w:jc w:val="center"/>
      </w:pPr>
      <w:r>
        <w:rPr>
          <w:rFonts w:ascii="Times New Roman" w:hAnsi="Times New Roman"/>
          <w:sz w:val="20"/>
        </w:rPr>
        <w:t>(подпись, Ф.И.О. специалиста, принявшего пакет документов)</w:t>
      </w:r>
    </w:p>
    <w:p w:rsidR="000017AC" w:rsidRDefault="000017AC" w:rsidP="000017AC">
      <w:pPr>
        <w:spacing w:after="0" w:line="240" w:lineRule="auto"/>
        <w:rPr>
          <w:rFonts w:ascii="Times New Roman" w:hAnsi="Times New Roman"/>
        </w:rPr>
      </w:pPr>
    </w:p>
    <w:p w:rsidR="000017AC" w:rsidRDefault="000017AC" w:rsidP="000017AC">
      <w:pPr>
        <w:spacing w:after="0" w:line="240" w:lineRule="auto"/>
        <w:ind w:firstLine="720"/>
        <w:jc w:val="both"/>
        <w:rPr>
          <w:rFonts w:ascii="Calibri" w:hAnsi="Calibri"/>
        </w:rPr>
      </w:pPr>
      <w:r>
        <w:rPr>
          <w:rFonts w:ascii="Times New Roman" w:eastAsia="Times New Roman" w:hAnsi="Times New Roman"/>
          <w:color w:val="000000"/>
          <w:szCs w:val="28"/>
        </w:rPr>
        <w:t>«____» ________________ 20 ___ г.</w:t>
      </w:r>
    </w:p>
    <w:p w:rsidR="000017AC" w:rsidRDefault="000017AC" w:rsidP="00001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Cs w:val="28"/>
        </w:rPr>
      </w:pPr>
    </w:p>
    <w:p w:rsidR="000017AC" w:rsidRDefault="000017AC" w:rsidP="000017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8"/>
        </w:rPr>
      </w:pPr>
    </w:p>
    <w:tbl>
      <w:tblPr>
        <w:tblW w:w="0" w:type="auto"/>
        <w:tblInd w:w="-2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8"/>
        <w:gridCol w:w="1322"/>
        <w:gridCol w:w="5127"/>
      </w:tblGrid>
      <w:tr w:rsidR="000017AC" w:rsidTr="000017AC">
        <w:tc>
          <w:tcPr>
            <w:tcW w:w="3458" w:type="dxa"/>
          </w:tcPr>
          <w:p w:rsidR="000017AC" w:rsidRDefault="000017AC">
            <w:pPr>
              <w:suppressAutoHyphens/>
              <w:snapToGrid w:val="0"/>
              <w:jc w:val="both"/>
              <w:rPr>
                <w:rFonts w:ascii="Times New Roman" w:eastAsia="Calibri" w:hAnsi="Times New Roman"/>
                <w:b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322" w:type="dxa"/>
          </w:tcPr>
          <w:p w:rsidR="000017AC" w:rsidRDefault="000017AC">
            <w:pPr>
              <w:suppressAutoHyphens/>
              <w:snapToGrid w:val="0"/>
              <w:jc w:val="both"/>
              <w:rPr>
                <w:rFonts w:ascii="Times New Roman" w:eastAsia="Calibri" w:hAnsi="Times New Roman"/>
                <w:b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5127" w:type="dxa"/>
          </w:tcPr>
          <w:p w:rsidR="000017AC" w:rsidRDefault="00001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4</w:t>
            </w:r>
          </w:p>
          <w:p w:rsidR="000017AC" w:rsidRDefault="000017AC">
            <w:pPr>
              <w:suppressAutoHyphens/>
              <w:spacing w:after="0" w:line="240" w:lineRule="auto"/>
              <w:rPr>
                <w:rFonts w:ascii="Calibri" w:eastAsia="Calibri" w:hAnsi="Calibri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административному регламенту предоставления муниципальной услуги «Предоставление порубочного билета и (или) разрешения на пересадку деревьев и кустарников»</w:t>
            </w:r>
          </w:p>
        </w:tc>
      </w:tr>
    </w:tbl>
    <w:p w:rsidR="000017AC" w:rsidRDefault="000017AC" w:rsidP="00001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kern w:val="2"/>
          <w:szCs w:val="28"/>
        </w:rPr>
      </w:pPr>
    </w:p>
    <w:p w:rsidR="000017AC" w:rsidRDefault="000017AC" w:rsidP="000017AC">
      <w:pPr>
        <w:tabs>
          <w:tab w:val="left" w:pos="142"/>
        </w:tabs>
        <w:spacing w:after="0" w:line="240" w:lineRule="auto"/>
        <w:ind w:firstLine="11"/>
        <w:jc w:val="center"/>
        <w:rPr>
          <w:rFonts w:ascii="Calibri" w:eastAsia="Calibri" w:hAnsi="Calibri"/>
          <w:lang w:eastAsia="en-US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Порубочный билет</w:t>
      </w:r>
    </w:p>
    <w:p w:rsidR="000017AC" w:rsidRDefault="000017AC" w:rsidP="000017AC">
      <w:pPr>
        <w:tabs>
          <w:tab w:val="left" w:pos="142"/>
        </w:tabs>
        <w:spacing w:after="0" w:line="240" w:lineRule="auto"/>
        <w:ind w:firstLine="11"/>
        <w:jc w:val="center"/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и (или) разрешение на пересадку деревьев и кустарников </w:t>
      </w:r>
    </w:p>
    <w:p w:rsidR="000017AC" w:rsidRDefault="000017AC" w:rsidP="000017AC">
      <w:pPr>
        <w:tabs>
          <w:tab w:val="left" w:pos="142"/>
        </w:tabs>
        <w:spacing w:after="0" w:line="240" w:lineRule="auto"/>
        <w:ind w:firstLine="11"/>
        <w:jc w:val="center"/>
      </w:pPr>
    </w:p>
    <w:p w:rsidR="000017AC" w:rsidRDefault="000017AC" w:rsidP="000017AC">
      <w:pPr>
        <w:spacing w:after="0" w:line="240" w:lineRule="auto"/>
        <w:ind w:firstLine="720"/>
        <w:jc w:val="center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«____» ____________ 20 ____ г.                                              № ______ </w:t>
      </w:r>
    </w:p>
    <w:p w:rsidR="000017AC" w:rsidRDefault="000017AC" w:rsidP="000017AC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017AC" w:rsidRDefault="000017AC" w:rsidP="000017AC">
      <w:pPr>
        <w:spacing w:after="0" w:line="240" w:lineRule="auto"/>
        <w:ind w:firstLine="720"/>
        <w:jc w:val="center"/>
        <w:rPr>
          <w:rFonts w:ascii="Calibri" w:eastAsia="Calibri" w:hAnsi="Calibri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__________________________________________________________ </w:t>
      </w:r>
    </w:p>
    <w:p w:rsidR="000017AC" w:rsidRDefault="000017AC" w:rsidP="000017AC">
      <w:pPr>
        <w:spacing w:after="0" w:line="240" w:lineRule="auto"/>
        <w:ind w:firstLine="720"/>
        <w:jc w:val="center"/>
      </w:pPr>
      <w:r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(наименование органа местного самоуправления, выдавшего документ)</w:t>
      </w:r>
    </w:p>
    <w:p w:rsidR="000017AC" w:rsidRDefault="000017AC" w:rsidP="000017AC">
      <w:pPr>
        <w:spacing w:after="0" w:line="240" w:lineRule="auto"/>
        <w:ind w:firstLine="720"/>
      </w:pP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>Настоящий порубочный билет и (или) разрешение на пересадку деревьев и кустарников выдан: _________________________________________________________________________</w:t>
      </w:r>
    </w:p>
    <w:p w:rsidR="000017AC" w:rsidRDefault="000017AC" w:rsidP="000017AC">
      <w:pPr>
        <w:spacing w:after="0" w:line="240" w:lineRule="auto"/>
        <w:ind w:firstLine="720"/>
      </w:pPr>
      <w:r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(фамилия, имя, отчество, паспортные данные, адрес места жительства — для физических лиц) </w:t>
      </w:r>
    </w:p>
    <w:tbl>
      <w:tblPr>
        <w:tblW w:w="0" w:type="auto"/>
        <w:tblInd w:w="-716" w:type="dxa"/>
        <w:tblLayout w:type="fixed"/>
        <w:tblLook w:val="04A0" w:firstRow="1" w:lastRow="0" w:firstColumn="1" w:lastColumn="0" w:noHBand="0" w:noVBand="1"/>
      </w:tblPr>
      <w:tblGrid>
        <w:gridCol w:w="509"/>
        <w:gridCol w:w="222"/>
        <w:gridCol w:w="499"/>
        <w:gridCol w:w="2737"/>
        <w:gridCol w:w="124"/>
        <w:gridCol w:w="1198"/>
        <w:gridCol w:w="85"/>
        <w:gridCol w:w="4980"/>
        <w:gridCol w:w="62"/>
        <w:gridCol w:w="226"/>
        <w:gridCol w:w="313"/>
      </w:tblGrid>
      <w:tr w:rsidR="000017AC" w:rsidTr="000017AC">
        <w:trPr>
          <w:trHeight w:hRule="exact" w:val="23"/>
        </w:trPr>
        <w:tc>
          <w:tcPr>
            <w:tcW w:w="12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25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0017AC" w:rsidTr="000017AC">
        <w:tc>
          <w:tcPr>
            <w:tcW w:w="10955" w:type="dxa"/>
            <w:gridSpan w:val="11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017AC" w:rsidRDefault="000017AC">
            <w:pPr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______________________________________________________________________________ </w:t>
            </w:r>
          </w:p>
          <w:p w:rsidR="000017AC" w:rsidRDefault="000017AC">
            <w:pPr>
              <w:spacing w:after="0" w:line="240" w:lineRule="auto"/>
              <w:ind w:firstLine="720"/>
              <w:jc w:val="center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>(полное наименование, ИНН, ОГРН, КПП, почтовый адрес — для юридических лиц)</w:t>
            </w:r>
          </w:p>
          <w:p w:rsidR="000017AC" w:rsidRDefault="000017AC">
            <w:pPr>
              <w:spacing w:after="0" w:line="240" w:lineRule="auto"/>
              <w:ind w:firstLine="720"/>
              <w:jc w:val="center"/>
              <w:rPr>
                <w:i/>
                <w:iCs/>
                <w:sz w:val="20"/>
                <w:szCs w:val="20"/>
              </w:rPr>
            </w:pPr>
          </w:p>
          <w:p w:rsidR="000017AC" w:rsidRDefault="000017AC">
            <w:pPr>
              <w:spacing w:after="0" w:line="240" w:lineRule="auto"/>
              <w:ind w:firstLine="720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Настоящий порубочный билет и (или) разрешение на пересадку деревьев и кустарников дает право на:</w:t>
            </w:r>
          </w:p>
          <w:p w:rsidR="000017AC" w:rsidRDefault="000017AC">
            <w:pPr>
              <w:suppressAutoHyphens/>
              <w:spacing w:after="0" w:line="240" w:lineRule="auto"/>
              <w:ind w:firstLine="720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вырубку:</w:t>
            </w:r>
          </w:p>
        </w:tc>
      </w:tr>
      <w:tr w:rsidR="000017AC" w:rsidTr="000017AC">
        <w:tc>
          <w:tcPr>
            <w:tcW w:w="10955" w:type="dxa"/>
            <w:gridSpan w:val="11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_________________________________шт. деревьев</w:t>
            </w:r>
          </w:p>
        </w:tc>
      </w:tr>
      <w:tr w:rsidR="000017AC" w:rsidTr="000017AC">
        <w:tc>
          <w:tcPr>
            <w:tcW w:w="10955" w:type="dxa"/>
            <w:gridSpan w:val="11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_________________________________шт. кустарников</w:t>
            </w:r>
          </w:p>
        </w:tc>
      </w:tr>
      <w:tr w:rsidR="000017AC" w:rsidTr="000017AC">
        <w:tc>
          <w:tcPr>
            <w:tcW w:w="10955" w:type="dxa"/>
            <w:gridSpan w:val="11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017AC" w:rsidRDefault="000017AC">
            <w:pPr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пересадку:</w:t>
            </w:r>
          </w:p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_________________________________шт. деревьев</w:t>
            </w:r>
          </w:p>
        </w:tc>
      </w:tr>
      <w:tr w:rsidR="000017AC" w:rsidTr="000017AC">
        <w:trPr>
          <w:trHeight w:val="615"/>
        </w:trPr>
        <w:tc>
          <w:tcPr>
            <w:tcW w:w="10955" w:type="dxa"/>
            <w:gridSpan w:val="11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_________________________________шт. кустарников</w:t>
            </w:r>
          </w:p>
        </w:tc>
      </w:tr>
      <w:tr w:rsidR="000017AC" w:rsidTr="000017AC">
        <w:tc>
          <w:tcPr>
            <w:tcW w:w="10955" w:type="dxa"/>
            <w:gridSpan w:val="11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017AC" w:rsidRDefault="000017AC">
            <w:pPr>
              <w:spacing w:after="0" w:line="240" w:lineRule="auto"/>
              <w:ind w:firstLine="720"/>
              <w:jc w:val="both"/>
              <w:rPr>
                <w:rFonts w:ascii="Calibri" w:eastAsia="Calibri" w:hAnsi="Calibri" w:cs="Times New Roman"/>
                <w:kern w:val="2"/>
                <w:sz w:val="24"/>
                <w:szCs w:val="24"/>
                <w:lang w:eastAsia="en-US"/>
              </w:rPr>
            </w:pPr>
          </w:p>
          <w:p w:rsidR="000017AC" w:rsidRDefault="000017AC">
            <w:pPr>
              <w:spacing w:after="0" w:line="240" w:lineRule="auto"/>
              <w:ind w:firstLine="720"/>
              <w:jc w:val="both"/>
              <w:rPr>
                <w:sz w:val="24"/>
                <w:szCs w:val="24"/>
              </w:rPr>
            </w:pPr>
          </w:p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Срок действия порубочного билета ____________________________________________</w:t>
            </w:r>
          </w:p>
        </w:tc>
      </w:tr>
      <w:tr w:rsidR="000017AC" w:rsidTr="000017AC">
        <w:tc>
          <w:tcPr>
            <w:tcW w:w="10955" w:type="dxa"/>
            <w:gridSpan w:val="11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Calibri" w:eastAsia="Calibri" w:hAnsi="Calibri"/>
                <w:kern w:val="2"/>
                <w:sz w:val="24"/>
                <w:szCs w:val="24"/>
                <w:lang w:eastAsia="en-US"/>
              </w:rPr>
            </w:pPr>
          </w:p>
        </w:tc>
      </w:tr>
      <w:tr w:rsidR="000017AC" w:rsidTr="000017AC">
        <w:tc>
          <w:tcPr>
            <w:tcW w:w="1230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017AC" w:rsidRDefault="000017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25" w:type="dxa"/>
            <w:gridSpan w:val="8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Calibri" w:eastAsia="Calibri" w:hAnsi="Calibri"/>
                <w:kern w:val="2"/>
                <w:sz w:val="24"/>
                <w:szCs w:val="24"/>
                <w:lang w:eastAsia="en-US"/>
              </w:rPr>
            </w:pPr>
          </w:p>
        </w:tc>
      </w:tr>
      <w:tr w:rsidR="000017AC" w:rsidTr="000017AC">
        <w:tc>
          <w:tcPr>
            <w:tcW w:w="10955" w:type="dxa"/>
            <w:gridSpan w:val="11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017AC" w:rsidRDefault="000017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0017AC" w:rsidTr="000017AC">
        <w:trPr>
          <w:trHeight w:val="23"/>
        </w:trPr>
        <w:tc>
          <w:tcPr>
            <w:tcW w:w="10955" w:type="dxa"/>
            <w:gridSpan w:val="11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0017AC" w:rsidTr="000017AC">
        <w:tc>
          <w:tcPr>
            <w:tcW w:w="10955" w:type="dxa"/>
            <w:gridSpan w:val="11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017AC" w:rsidRDefault="000017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="005343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Польниковского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  <w:p w:rsidR="000017AC" w:rsidRDefault="000017AC">
            <w:pPr>
              <w:spacing w:after="0" w:line="240" w:lineRule="auto"/>
              <w:ind w:firstLine="720"/>
              <w:jc w:val="both"/>
              <w:rPr>
                <w:rFonts w:ascii="Calibri" w:eastAsia="Calibri" w:hAnsi="Calibri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_________________________________________                                         ________________</w:t>
            </w:r>
          </w:p>
          <w:p w:rsidR="000017AC" w:rsidRDefault="000017AC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  <w:t xml:space="preserve">                          (И.О.Фамилия)                                                                                                             (подпись)</w:t>
            </w:r>
          </w:p>
          <w:p w:rsidR="000017AC" w:rsidRDefault="000017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</w:p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М.П.</w:t>
            </w:r>
          </w:p>
        </w:tc>
      </w:tr>
      <w:tr w:rsidR="000017AC" w:rsidTr="000017AC">
        <w:tc>
          <w:tcPr>
            <w:tcW w:w="10955" w:type="dxa"/>
            <w:gridSpan w:val="11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017AC" w:rsidRDefault="000017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0017AC" w:rsidTr="000017AC">
        <w:trPr>
          <w:gridBefore w:val="2"/>
          <w:gridAfter w:val="1"/>
          <w:wBefore w:w="731" w:type="dxa"/>
          <w:wAfter w:w="313" w:type="dxa"/>
        </w:trPr>
        <w:tc>
          <w:tcPr>
            <w:tcW w:w="3360" w:type="dxa"/>
            <w:gridSpan w:val="3"/>
          </w:tcPr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28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49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Calibri" w:eastAsia="Calibri" w:hAnsi="Calibri"/>
                <w:kern w:val="2"/>
                <w:lang w:eastAsia="en-US"/>
              </w:rPr>
            </w:pPr>
          </w:p>
        </w:tc>
        <w:tc>
          <w:tcPr>
            <w:tcW w:w="2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017AC" w:rsidRDefault="000017AC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0017AC" w:rsidTr="000017AC">
        <w:trPr>
          <w:gridBefore w:val="1"/>
          <w:gridAfter w:val="2"/>
          <w:wBefore w:w="509" w:type="dxa"/>
          <w:wAfter w:w="539" w:type="dxa"/>
        </w:trPr>
        <w:tc>
          <w:tcPr>
            <w:tcW w:w="345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0017AC" w:rsidRDefault="000017AC">
            <w:pPr>
              <w:suppressAutoHyphens/>
              <w:snapToGrid w:val="0"/>
              <w:jc w:val="both"/>
              <w:rPr>
                <w:rFonts w:ascii="Times New Roman" w:eastAsia="Calibri" w:hAnsi="Times New Roman"/>
                <w:b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32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017AC" w:rsidRDefault="000017AC">
            <w:pPr>
              <w:suppressAutoHyphens/>
              <w:snapToGrid w:val="0"/>
              <w:jc w:val="both"/>
              <w:rPr>
                <w:rFonts w:ascii="Times New Roman" w:eastAsia="Calibri" w:hAnsi="Times New Roman"/>
                <w:b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512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0017AC" w:rsidRDefault="000017A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5</w:t>
            </w:r>
          </w:p>
          <w:p w:rsidR="000017AC" w:rsidRDefault="000017AC">
            <w:pPr>
              <w:suppressAutoHyphens/>
              <w:spacing w:after="0" w:line="240" w:lineRule="auto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административному регламенту предоставления муниципальной услуги «Предоставление порубочного билета и (или) разрешения на пересадку деревьев и кустарников»</w:t>
            </w:r>
          </w:p>
        </w:tc>
      </w:tr>
    </w:tbl>
    <w:p w:rsidR="000017AC" w:rsidRDefault="000017AC" w:rsidP="00001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kern w:val="2"/>
          <w:szCs w:val="28"/>
        </w:rPr>
      </w:pPr>
    </w:p>
    <w:p w:rsidR="000017AC" w:rsidRDefault="000017AC" w:rsidP="00001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Cs w:val="28"/>
        </w:rPr>
      </w:pPr>
    </w:p>
    <w:p w:rsidR="000017AC" w:rsidRDefault="000017AC" w:rsidP="000017AC">
      <w:pPr>
        <w:spacing w:after="0" w:line="240" w:lineRule="auto"/>
        <w:jc w:val="center"/>
        <w:rPr>
          <w:rFonts w:ascii="Calibri" w:eastAsia="Calibri" w:hAnsi="Calibri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ФОРМА</w:t>
      </w:r>
      <w:r>
        <w:rPr>
          <w:rFonts w:ascii="Times New Roman" w:hAnsi="Times New Roman"/>
          <w:bCs/>
          <w:sz w:val="24"/>
          <w:szCs w:val="24"/>
        </w:rPr>
        <w:br/>
        <w:t>решения об отказе в предоставлении муниципальной услуги</w:t>
      </w:r>
    </w:p>
    <w:p w:rsidR="000017AC" w:rsidRDefault="000017AC" w:rsidP="000017A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017AC" w:rsidRDefault="000017AC" w:rsidP="000017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ind w:left="5103"/>
        <w:jc w:val="center"/>
        <w:rPr>
          <w:rFonts w:ascii="Calibri" w:hAnsi="Calibri"/>
        </w:rPr>
      </w:pPr>
      <w:r>
        <w:rPr>
          <w:rFonts w:ascii="Times New Roman" w:hAnsi="Times New Roman"/>
          <w:sz w:val="16"/>
          <w:szCs w:val="16"/>
        </w:rPr>
        <w:t>(Ф.И.О., адрес заявителя (представителя) заявителя)</w:t>
      </w:r>
    </w:p>
    <w:p w:rsidR="000017AC" w:rsidRDefault="000017AC" w:rsidP="000017AC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ind w:left="5103"/>
        <w:jc w:val="center"/>
        <w:rPr>
          <w:rFonts w:ascii="Calibri" w:hAnsi="Calibri"/>
        </w:rPr>
      </w:pPr>
      <w:r>
        <w:rPr>
          <w:rFonts w:ascii="Times New Roman" w:hAnsi="Times New Roman"/>
          <w:sz w:val="16"/>
          <w:szCs w:val="16"/>
        </w:rPr>
        <w:t xml:space="preserve">(регистрационный номер заявления) </w:t>
      </w:r>
    </w:p>
    <w:p w:rsidR="000017AC" w:rsidRDefault="000017AC" w:rsidP="000017AC">
      <w:pPr>
        <w:spacing w:after="0" w:line="240" w:lineRule="auto"/>
        <w:jc w:val="center"/>
        <w:rPr>
          <w:rFonts w:ascii="Times New Roman" w:hAnsi="Times New Roman"/>
        </w:rPr>
      </w:pPr>
    </w:p>
    <w:p w:rsidR="000017AC" w:rsidRDefault="000017AC" w:rsidP="000017AC">
      <w:pPr>
        <w:spacing w:after="0" w:line="240" w:lineRule="auto"/>
        <w:jc w:val="center"/>
        <w:rPr>
          <w:rFonts w:ascii="Calibri" w:hAnsi="Calibri"/>
        </w:rPr>
      </w:pPr>
      <w:r>
        <w:rPr>
          <w:rFonts w:ascii="Times New Roman" w:hAnsi="Times New Roman"/>
          <w:b/>
          <w:bCs/>
          <w:sz w:val="24"/>
          <w:szCs w:val="24"/>
        </w:rPr>
        <w:t>Решение об отказе</w:t>
      </w:r>
      <w:r>
        <w:rPr>
          <w:rFonts w:ascii="Times New Roman" w:hAnsi="Times New Roman"/>
          <w:b/>
          <w:bCs/>
          <w:sz w:val="24"/>
          <w:szCs w:val="24"/>
        </w:rPr>
        <w:br/>
        <w:t>в предоставлении порубочного билета и (или) разрешения на пересадку деревьев и кустарников</w:t>
      </w:r>
    </w:p>
    <w:p w:rsidR="000017AC" w:rsidRDefault="000017AC" w:rsidP="000017AC">
      <w:pPr>
        <w:spacing w:after="0" w:line="240" w:lineRule="auto"/>
        <w:jc w:val="center"/>
        <w:rPr>
          <w:rFonts w:ascii="Times New Roman" w:hAnsi="Times New Roman"/>
          <w:highlight w:val="yellow"/>
        </w:rPr>
      </w:pPr>
    </w:p>
    <w:tbl>
      <w:tblPr>
        <w:tblW w:w="0" w:type="auto"/>
        <w:tblInd w:w="3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5"/>
        <w:gridCol w:w="2100"/>
        <w:gridCol w:w="2723"/>
        <w:gridCol w:w="2503"/>
      </w:tblGrid>
      <w:tr w:rsidR="000017AC" w:rsidTr="000017AC">
        <w:tc>
          <w:tcPr>
            <w:tcW w:w="1015" w:type="dxa"/>
            <w:vAlign w:val="bottom"/>
            <w:hideMark/>
          </w:tcPr>
          <w:p w:rsidR="000017AC" w:rsidRDefault="000017AC">
            <w:pPr>
              <w:suppressAutoHyphens/>
              <w:spacing w:after="0" w:line="240" w:lineRule="auto"/>
              <w:ind w:right="57"/>
              <w:jc w:val="right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017AC" w:rsidRDefault="000017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723" w:type="dxa"/>
            <w:vAlign w:val="bottom"/>
            <w:hideMark/>
          </w:tcPr>
          <w:p w:rsidR="000017AC" w:rsidRDefault="000017AC">
            <w:pPr>
              <w:suppressAutoHyphens/>
              <w:spacing w:after="0" w:line="240" w:lineRule="auto"/>
              <w:ind w:right="57"/>
              <w:jc w:val="right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017AC" w:rsidRDefault="000017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</w:p>
        </w:tc>
      </w:tr>
    </w:tbl>
    <w:p w:rsidR="000017AC" w:rsidRDefault="000017AC" w:rsidP="000017AC">
      <w:pPr>
        <w:spacing w:after="0" w:line="240" w:lineRule="auto"/>
        <w:rPr>
          <w:rFonts w:ascii="Times New Roman" w:eastAsia="Calibri" w:hAnsi="Times New Roman"/>
          <w:kern w:val="2"/>
          <w:sz w:val="24"/>
          <w:szCs w:val="24"/>
          <w:lang w:eastAsia="en-US"/>
        </w:rPr>
      </w:pP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rPr>
          <w:rFonts w:ascii="Times New Roman" w:hAnsi="Times New Roman"/>
          <w:sz w:val="2"/>
          <w:szCs w:val="2"/>
        </w:rPr>
      </w:pP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jc w:val="center"/>
        <w:rPr>
          <w:rFonts w:ascii="Calibri" w:hAnsi="Calibri"/>
        </w:rPr>
      </w:pPr>
      <w:r>
        <w:rPr>
          <w:rFonts w:ascii="Times New Roman" w:hAnsi="Times New Roman"/>
          <w:sz w:val="20"/>
        </w:rPr>
        <w:t>(наименование органа местного самоуправления)</w:t>
      </w:r>
    </w:p>
    <w:p w:rsidR="000017AC" w:rsidRDefault="000017AC" w:rsidP="000017AC">
      <w:pPr>
        <w:tabs>
          <w:tab w:val="right" w:pos="9923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сообщает, что  </w:t>
      </w:r>
      <w:r>
        <w:rPr>
          <w:rFonts w:ascii="Times New Roman" w:hAnsi="Times New Roman"/>
          <w:sz w:val="24"/>
          <w:szCs w:val="24"/>
        </w:rPr>
        <w:tab/>
        <w:t>,</w:t>
      </w: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ind w:left="1559" w:right="113"/>
        <w:jc w:val="center"/>
      </w:pPr>
      <w:r>
        <w:rPr>
          <w:rFonts w:ascii="Times New Roman" w:hAnsi="Times New Roman"/>
          <w:sz w:val="20"/>
        </w:rPr>
        <w:t>(Ф.И.О. заявителя в дательном падеже, наименование, номер и дата</w:t>
      </w: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ind w:left="1559" w:right="113"/>
        <w:jc w:val="center"/>
        <w:rPr>
          <w:rFonts w:ascii="Times New Roman" w:hAnsi="Times New Roman"/>
          <w:sz w:val="20"/>
        </w:rPr>
      </w:pP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jc w:val="center"/>
        <w:rPr>
          <w:rFonts w:ascii="Calibri" w:hAnsi="Calibri"/>
        </w:rPr>
      </w:pPr>
      <w:r>
        <w:rPr>
          <w:rFonts w:ascii="Times New Roman" w:hAnsi="Times New Roman"/>
          <w:sz w:val="20"/>
        </w:rPr>
        <w:t>выдачи документа подтверждающего личность, почтовый адрес — для физического лица)</w:t>
      </w: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rPr>
          <w:rFonts w:ascii="Times New Roman" w:hAnsi="Times New Roman"/>
          <w:sz w:val="20"/>
        </w:rPr>
      </w:pP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rPr>
          <w:rFonts w:ascii="Calibri" w:hAnsi="Calibri"/>
        </w:rPr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jc w:val="center"/>
      </w:pPr>
      <w:r>
        <w:rPr>
          <w:rFonts w:ascii="Times New Roman" w:hAnsi="Times New Roman"/>
          <w:sz w:val="20"/>
        </w:rPr>
        <w:t>полное наименование, ИНН, КПП, почтовый адрес — для юридического лица)</w:t>
      </w:r>
    </w:p>
    <w:p w:rsidR="000017AC" w:rsidRDefault="000017AC" w:rsidP="000017AC">
      <w:pPr>
        <w:spacing w:after="0" w:line="240" w:lineRule="auto"/>
        <w:jc w:val="both"/>
        <w:rPr>
          <w:rFonts w:ascii="Times New Roman" w:hAnsi="Times New Roman"/>
        </w:rPr>
      </w:pPr>
    </w:p>
    <w:p w:rsidR="000017AC" w:rsidRDefault="000017AC" w:rsidP="000017AC">
      <w:pPr>
        <w:spacing w:after="0" w:line="240" w:lineRule="auto"/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>на основании пункта 2.18 Административного регламента предоставления муниципальной услуги отказано в предоставлении порубочного билета и (или) разрешения на пересадку деревьев и кустарников:</w:t>
      </w:r>
    </w:p>
    <w:p w:rsidR="000017AC" w:rsidRDefault="000017AC" w:rsidP="000017AC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 xml:space="preserve">  </w:t>
      </w: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17AC" w:rsidRDefault="000017AC" w:rsidP="000017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rPr>
          <w:rFonts w:ascii="Times New Roman" w:hAnsi="Times New Roman"/>
          <w:b/>
          <w:sz w:val="2"/>
          <w:szCs w:val="2"/>
        </w:rPr>
      </w:pP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jc w:val="center"/>
        <w:rPr>
          <w:rFonts w:ascii="Calibri" w:hAnsi="Calibri"/>
        </w:rPr>
      </w:pPr>
      <w:r>
        <w:rPr>
          <w:rFonts w:ascii="Times New Roman" w:hAnsi="Times New Roman"/>
          <w:sz w:val="20"/>
        </w:rPr>
        <w:t>(адрес места расположения зеленых насаждений)</w:t>
      </w:r>
    </w:p>
    <w:p w:rsidR="000017AC" w:rsidRDefault="000017AC" w:rsidP="000017AC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 связи с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ind w:left="1007"/>
        <w:jc w:val="both"/>
        <w:rPr>
          <w:rFonts w:ascii="Times New Roman" w:hAnsi="Times New Roman"/>
          <w:b/>
          <w:sz w:val="2"/>
          <w:szCs w:val="2"/>
        </w:rPr>
      </w:pPr>
    </w:p>
    <w:p w:rsidR="000017AC" w:rsidRDefault="000017AC" w:rsidP="000017AC">
      <w:pPr>
        <w:tabs>
          <w:tab w:val="right" w:pos="9921"/>
        </w:tabs>
        <w:spacing w:after="0" w:line="240" w:lineRule="auto"/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ab/>
        <w:t>.</w:t>
      </w: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ind w:right="113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ind w:right="113"/>
        <w:jc w:val="center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017AC" w:rsidRDefault="000017AC" w:rsidP="000017AC">
      <w:pPr>
        <w:pBdr>
          <w:top w:val="single" w:sz="4" w:space="1" w:color="000000"/>
        </w:pBdr>
        <w:spacing w:after="0" w:line="240" w:lineRule="auto"/>
        <w:ind w:right="113"/>
        <w:jc w:val="center"/>
      </w:pPr>
      <w:r>
        <w:rPr>
          <w:rFonts w:ascii="Times New Roman" w:hAnsi="Times New Roman"/>
          <w:sz w:val="20"/>
        </w:rPr>
        <w:t>(основание отказа)</w:t>
      </w:r>
    </w:p>
    <w:p w:rsidR="000017AC" w:rsidRDefault="000017AC" w:rsidP="000017AC">
      <w:pPr>
        <w:spacing w:after="0" w:line="240" w:lineRule="auto"/>
        <w:jc w:val="both"/>
        <w:rPr>
          <w:rFonts w:ascii="Times New Roman" w:hAnsi="Times New Roman"/>
        </w:rPr>
      </w:pPr>
    </w:p>
    <w:p w:rsidR="000017AC" w:rsidRDefault="000017AC" w:rsidP="000017AC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4"/>
        <w:gridCol w:w="1758"/>
        <w:gridCol w:w="113"/>
      </w:tblGrid>
      <w:tr w:rsidR="000017AC" w:rsidTr="00135997">
        <w:trPr>
          <w:trHeight w:val="294"/>
        </w:trPr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0017AC" w:rsidRDefault="000017AC" w:rsidP="001359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135997">
              <w:rPr>
                <w:rFonts w:ascii="Times New Roman" w:hAnsi="Times New Roman"/>
                <w:sz w:val="24"/>
                <w:szCs w:val="24"/>
              </w:rPr>
              <w:t>Польниковского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758" w:type="dxa"/>
            <w:vAlign w:val="bottom"/>
          </w:tcPr>
          <w:p w:rsidR="000017AC" w:rsidRDefault="000017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017AC" w:rsidRDefault="000017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0017AC" w:rsidTr="00135997">
        <w:tc>
          <w:tcPr>
            <w:tcW w:w="5954" w:type="dxa"/>
            <w:hideMark/>
          </w:tcPr>
          <w:p w:rsidR="000017AC" w:rsidRDefault="000017A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0"/>
              </w:rPr>
              <w:t>Ф.И.О.)</w:t>
            </w:r>
          </w:p>
          <w:p w:rsidR="000017AC" w:rsidRDefault="000017AC">
            <w:pPr>
              <w:suppressAutoHyphens/>
              <w:spacing w:after="0" w:line="240" w:lineRule="auto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1758" w:type="dxa"/>
          </w:tcPr>
          <w:p w:rsidR="000017AC" w:rsidRDefault="000017AC">
            <w:pPr>
              <w:spacing w:after="0" w:line="240" w:lineRule="auto"/>
              <w:rPr>
                <w:rFonts w:ascii="Calibri" w:eastAsia="Calibri" w:hAnsi="Calibri" w:cs="Times New Roman"/>
                <w:kern w:val="2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:rsidR="000017AC" w:rsidRDefault="000017AC">
            <w:pPr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13" w:type="dxa"/>
            <w:hideMark/>
          </w:tcPr>
          <w:p w:rsidR="000017AC" w:rsidRDefault="000017AC">
            <w:pPr>
              <w:suppressAutoHyphens/>
              <w:spacing w:after="0" w:line="240" w:lineRule="auto"/>
              <w:jc w:val="center"/>
              <w:rPr>
                <w:rFonts w:ascii="Calibri" w:eastAsia="Calibri" w:hAnsi="Calibri"/>
                <w:kern w:val="2"/>
                <w:lang w:eastAsia="en-US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</w:tr>
    </w:tbl>
    <w:p w:rsidR="000017AC" w:rsidRDefault="000017AC" w:rsidP="00001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kern w:val="2"/>
          <w:szCs w:val="28"/>
          <w:highlight w:val="yellow"/>
        </w:rPr>
      </w:pPr>
    </w:p>
    <w:p w:rsidR="000017AC" w:rsidRDefault="000017AC" w:rsidP="00001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Cs w:val="28"/>
        </w:rPr>
      </w:pPr>
    </w:p>
    <w:p w:rsidR="000017AC" w:rsidRDefault="000017AC" w:rsidP="00001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Cs w:val="28"/>
        </w:rPr>
      </w:pPr>
    </w:p>
    <w:p w:rsidR="000017AC" w:rsidRDefault="000017AC" w:rsidP="00001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Cs w:val="28"/>
        </w:rPr>
      </w:pPr>
    </w:p>
    <w:p w:rsidR="000017AC" w:rsidRDefault="000017AC" w:rsidP="000017AC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  <w:sectPr w:rsidR="000017AC">
          <w:pgSz w:w="11906" w:h="16838"/>
          <w:pgMar w:top="567" w:right="567" w:bottom="567" w:left="1134" w:header="720" w:footer="720" w:gutter="0"/>
          <w:cols w:space="720"/>
        </w:sectPr>
      </w:pPr>
    </w:p>
    <w:tbl>
      <w:tblPr>
        <w:tblW w:w="0" w:type="auto"/>
        <w:tblInd w:w="-2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8"/>
        <w:gridCol w:w="1322"/>
        <w:gridCol w:w="10184"/>
      </w:tblGrid>
      <w:tr w:rsidR="000017AC" w:rsidTr="000017AC">
        <w:tc>
          <w:tcPr>
            <w:tcW w:w="3458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322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0184" w:type="dxa"/>
          </w:tcPr>
          <w:p w:rsidR="000017AC" w:rsidRDefault="000017A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</w:p>
          <w:p w:rsidR="000017AC" w:rsidRDefault="000017AC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Приложение № 6</w:t>
            </w:r>
          </w:p>
          <w:p w:rsidR="000017AC" w:rsidRDefault="000017AC">
            <w:pPr>
              <w:suppressAutoHyphens/>
              <w:spacing w:after="0" w:line="240" w:lineRule="auto"/>
              <w:ind w:left="4956"/>
              <w:rPr>
                <w:rFonts w:ascii="Calibri" w:eastAsia="Calibri" w:hAnsi="Calibri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административному регламенту предоставления муниципальной услуги «Предоставление порубочного билета и (или) разрешения на пересадку деревьев и кустарников»</w:t>
            </w:r>
          </w:p>
        </w:tc>
      </w:tr>
    </w:tbl>
    <w:p w:rsidR="000017AC" w:rsidRDefault="000017AC" w:rsidP="000017AC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kern w:val="2"/>
          <w:szCs w:val="28"/>
        </w:rPr>
      </w:pPr>
    </w:p>
    <w:p w:rsidR="000017AC" w:rsidRDefault="000017AC" w:rsidP="000017AC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0017AC" w:rsidRDefault="000017AC" w:rsidP="000017A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99" w:type="dxa"/>
        <w:tblLayout w:type="fixed"/>
        <w:tblLook w:val="04A0" w:firstRow="1" w:lastRow="0" w:firstColumn="1" w:lastColumn="0" w:noHBand="0" w:noVBand="1"/>
      </w:tblPr>
      <w:tblGrid>
        <w:gridCol w:w="3088"/>
        <w:gridCol w:w="2600"/>
        <w:gridCol w:w="3677"/>
      </w:tblGrid>
      <w:tr w:rsidR="000017AC" w:rsidTr="000017AC">
        <w:trPr>
          <w:trHeight w:val="80"/>
        </w:trPr>
        <w:tc>
          <w:tcPr>
            <w:tcW w:w="3088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kern w:val="2"/>
                <w:szCs w:val="28"/>
                <w:lang w:eastAsia="en-US"/>
              </w:rPr>
            </w:pPr>
          </w:p>
        </w:tc>
        <w:tc>
          <w:tcPr>
            <w:tcW w:w="2600" w:type="dxa"/>
          </w:tcPr>
          <w:p w:rsidR="000017AC" w:rsidRDefault="000017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szCs w:val="28"/>
                <w:lang w:eastAsia="en-US"/>
              </w:rPr>
            </w:pPr>
          </w:p>
        </w:tc>
        <w:tc>
          <w:tcPr>
            <w:tcW w:w="3677" w:type="dxa"/>
          </w:tcPr>
          <w:p w:rsidR="000017AC" w:rsidRDefault="000017A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kern w:val="2"/>
                <w:lang w:eastAsia="en-US"/>
              </w:rPr>
            </w:pPr>
          </w:p>
        </w:tc>
      </w:tr>
    </w:tbl>
    <w:p w:rsidR="000017AC" w:rsidRDefault="000017AC" w:rsidP="000017AC">
      <w:pPr>
        <w:pStyle w:val="10"/>
        <w:jc w:val="center"/>
      </w:pPr>
      <w:r>
        <w:rPr>
          <w:rFonts w:ascii="Times New Roman" w:hAnsi="Times New Roman" w:cs="Times New Roman"/>
          <w:b/>
        </w:rPr>
        <w:t xml:space="preserve">Журнал </w:t>
      </w:r>
      <w:r>
        <w:rPr>
          <w:rFonts w:ascii="Times New Roman" w:hAnsi="Times New Roman" w:cs="Times New Roman"/>
          <w:b/>
        </w:rPr>
        <w:br/>
        <w:t>учета выдачи порубочных билетов и (или) разрешений на пересадку деревьев и кустарников</w:t>
      </w:r>
    </w:p>
    <w:p w:rsidR="000017AC" w:rsidRDefault="000017AC" w:rsidP="000017AC">
      <w:pPr>
        <w:pStyle w:val="10"/>
        <w:jc w:val="center"/>
      </w:pPr>
    </w:p>
    <w:p w:rsidR="000017AC" w:rsidRDefault="000017AC" w:rsidP="000017AC">
      <w:pPr>
        <w:pStyle w:val="10"/>
        <w:jc w:val="center"/>
      </w:pPr>
    </w:p>
    <w:tbl>
      <w:tblPr>
        <w:tblW w:w="0" w:type="auto"/>
        <w:tblInd w:w="-427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40"/>
        <w:gridCol w:w="1852"/>
        <w:gridCol w:w="910"/>
        <w:gridCol w:w="1530"/>
        <w:gridCol w:w="1288"/>
        <w:gridCol w:w="1772"/>
        <w:gridCol w:w="1190"/>
        <w:gridCol w:w="1531"/>
        <w:gridCol w:w="2342"/>
      </w:tblGrid>
      <w:tr w:rsidR="000017AC" w:rsidTr="000017AC">
        <w:trPr>
          <w:trHeight w:val="1150"/>
        </w:trPr>
        <w:tc>
          <w:tcPr>
            <w:tcW w:w="5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0017AC" w:rsidRDefault="000017AC">
            <w:pPr>
              <w:pStyle w:val="10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18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0017AC" w:rsidRDefault="000017AC">
            <w:pPr>
              <w:pStyle w:val="10"/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 выдачи порубочного билета и (или) разрешения на пересадку деревьев и кустарников</w:t>
            </w: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0017AC" w:rsidRDefault="000017AC">
            <w:pPr>
              <w:pStyle w:val="10"/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документа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0017AC" w:rsidRDefault="000017AC">
            <w:pPr>
              <w:pStyle w:val="10"/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организации или Ф.И.О. физического лица, получивших документ</w:t>
            </w:r>
          </w:p>
        </w:tc>
        <w:tc>
          <w:tcPr>
            <w:tcW w:w="12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0017AC" w:rsidRDefault="000017AC">
            <w:pPr>
              <w:pStyle w:val="10"/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Адрес места нахождения зеленых насаждений</w:t>
            </w:r>
          </w:p>
        </w:tc>
        <w:tc>
          <w:tcPr>
            <w:tcW w:w="1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0017AC" w:rsidRDefault="000017AC">
            <w:pPr>
              <w:pStyle w:val="10"/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вырубаемых (пересаживаемых) деревьев</w:t>
            </w:r>
          </w:p>
        </w:tc>
        <w:tc>
          <w:tcPr>
            <w:tcW w:w="1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0017AC" w:rsidRDefault="000017AC">
            <w:pPr>
              <w:pStyle w:val="10"/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вырубаемых (пересаживаемых) кустарников</w:t>
            </w:r>
          </w:p>
        </w:tc>
        <w:tc>
          <w:tcPr>
            <w:tcW w:w="15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0017AC" w:rsidRDefault="000017AC">
            <w:pPr>
              <w:pStyle w:val="10"/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Срок действия порубочного билета и (или) разрешения на пересадку деревьев и кустарников</w:t>
            </w:r>
          </w:p>
        </w:tc>
        <w:tc>
          <w:tcPr>
            <w:tcW w:w="23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:rsidR="000017AC" w:rsidRDefault="000017AC">
            <w:pPr>
              <w:pStyle w:val="10"/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 и подпись лица, получившего документ</w:t>
            </w:r>
          </w:p>
        </w:tc>
      </w:tr>
      <w:tr w:rsidR="000017AC" w:rsidTr="000017AC">
        <w:tc>
          <w:tcPr>
            <w:tcW w:w="5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017AC" w:rsidTr="000017AC">
        <w:tc>
          <w:tcPr>
            <w:tcW w:w="5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017AC" w:rsidTr="000017AC">
        <w:tc>
          <w:tcPr>
            <w:tcW w:w="5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0017AC" w:rsidRDefault="000017AC">
            <w:pPr>
              <w:pStyle w:val="1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017AC" w:rsidRDefault="000017AC" w:rsidP="000017AC">
      <w:pPr>
        <w:pStyle w:val="10"/>
        <w:spacing w:after="240" w:line="240" w:lineRule="auto"/>
        <w:ind w:firstLine="698"/>
        <w:jc w:val="center"/>
        <w:rPr>
          <w:sz w:val="20"/>
        </w:rPr>
      </w:pPr>
    </w:p>
    <w:p w:rsidR="000017AC" w:rsidRDefault="000017AC" w:rsidP="000017AC"/>
    <w:p w:rsidR="00FA486D" w:rsidRDefault="00FA486D"/>
    <w:sectPr w:rsidR="00FA486D" w:rsidSect="001359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AC"/>
    <w:rsid w:val="000017AC"/>
    <w:rsid w:val="000D1B65"/>
    <w:rsid w:val="00135997"/>
    <w:rsid w:val="001704F1"/>
    <w:rsid w:val="003A174A"/>
    <w:rsid w:val="003E16AB"/>
    <w:rsid w:val="00534325"/>
    <w:rsid w:val="006267F9"/>
    <w:rsid w:val="00E51300"/>
    <w:rsid w:val="00E65300"/>
    <w:rsid w:val="00FA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E594A-C3D8-40D5-968D-147EDC50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017AC"/>
    <w:pPr>
      <w:suppressAutoHyphens/>
      <w:spacing w:after="120" w:line="240" w:lineRule="auto"/>
    </w:pPr>
    <w:rPr>
      <w:rFonts w:ascii="Times New Roman" w:eastAsia="SimSun" w:hAnsi="Times New Roman" w:cs="Times New Roman"/>
      <w:color w:val="000000"/>
      <w:kern w:val="2"/>
      <w:sz w:val="28"/>
      <w:szCs w:val="20"/>
      <w:lang w:eastAsia="zh-CN" w:bidi="hi-IN"/>
    </w:rPr>
  </w:style>
  <w:style w:type="character" w:customStyle="1" w:styleId="a4">
    <w:name w:val="Основной текст Знак"/>
    <w:basedOn w:val="a0"/>
    <w:link w:val="a3"/>
    <w:semiHidden/>
    <w:rsid w:val="000017AC"/>
    <w:rPr>
      <w:rFonts w:ascii="Times New Roman" w:eastAsia="SimSun" w:hAnsi="Times New Roman" w:cs="Times New Roman"/>
      <w:color w:val="000000"/>
      <w:kern w:val="2"/>
      <w:sz w:val="28"/>
      <w:szCs w:val="20"/>
      <w:lang w:eastAsia="zh-CN" w:bidi="hi-IN"/>
    </w:rPr>
  </w:style>
  <w:style w:type="paragraph" w:styleId="a5">
    <w:name w:val="No Spacing"/>
    <w:qFormat/>
    <w:rsid w:val="000017A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0017AC"/>
    <w:pPr>
      <w:suppressAutoHyphens/>
      <w:spacing w:after="0" w:line="240" w:lineRule="auto"/>
    </w:pPr>
    <w:rPr>
      <w:rFonts w:ascii="Arial" w:eastAsia="SimSun" w:hAnsi="Arial" w:cs="Mangal"/>
      <w:b/>
      <w:color w:val="000000"/>
      <w:kern w:val="2"/>
      <w:sz w:val="20"/>
      <w:szCs w:val="20"/>
      <w:lang w:eastAsia="zh-CN" w:bidi="hi-IN"/>
    </w:rPr>
  </w:style>
  <w:style w:type="paragraph" w:customStyle="1" w:styleId="4">
    <w:name w:val="Указатель4"/>
    <w:rsid w:val="000017AC"/>
    <w:pPr>
      <w:suppressAutoHyphens/>
      <w:spacing w:after="0" w:line="240" w:lineRule="auto"/>
    </w:pPr>
    <w:rPr>
      <w:rFonts w:ascii="Times New Roman" w:eastAsia="SimSun" w:hAnsi="Times New Roman" w:cs="Mangal"/>
      <w:color w:val="000000"/>
      <w:kern w:val="2"/>
      <w:sz w:val="28"/>
      <w:szCs w:val="20"/>
      <w:lang w:eastAsia="zh-CN" w:bidi="hi-IN"/>
    </w:rPr>
  </w:style>
  <w:style w:type="paragraph" w:customStyle="1" w:styleId="ConsPlusNonformat">
    <w:name w:val="ConsPlusNonformat"/>
    <w:rsid w:val="000017AC"/>
    <w:pPr>
      <w:suppressAutoHyphens/>
      <w:spacing w:after="0" w:line="240" w:lineRule="auto"/>
    </w:pPr>
    <w:rPr>
      <w:rFonts w:ascii="Times New Roman" w:eastAsia="SimSun" w:hAnsi="Times New Roman" w:cs="Mangal"/>
      <w:color w:val="000000"/>
      <w:kern w:val="2"/>
      <w:sz w:val="20"/>
      <w:szCs w:val="20"/>
      <w:lang w:eastAsia="zh-CN" w:bidi="hi-IN"/>
    </w:rPr>
  </w:style>
  <w:style w:type="paragraph" w:customStyle="1" w:styleId="ConsPlusCell">
    <w:name w:val="ConsPlusCell"/>
    <w:rsid w:val="000017AC"/>
    <w:pPr>
      <w:suppressAutoHyphens/>
      <w:spacing w:after="0" w:line="240" w:lineRule="auto"/>
    </w:pPr>
    <w:rPr>
      <w:rFonts w:ascii="Times New Roman" w:eastAsia="SimSun" w:hAnsi="Times New Roman" w:cs="Mangal"/>
      <w:color w:val="000000"/>
      <w:kern w:val="2"/>
      <w:sz w:val="20"/>
      <w:szCs w:val="20"/>
      <w:lang w:eastAsia="zh-CN" w:bidi="hi-IN"/>
    </w:rPr>
  </w:style>
  <w:style w:type="paragraph" w:customStyle="1" w:styleId="ConsPlusNormal">
    <w:name w:val="ConsPlusNormal"/>
    <w:rsid w:val="000017AC"/>
    <w:pPr>
      <w:suppressAutoHyphens/>
      <w:spacing w:after="0" w:line="240" w:lineRule="auto"/>
      <w:ind w:firstLine="720"/>
    </w:pPr>
    <w:rPr>
      <w:rFonts w:ascii="Arial" w:eastAsia="SimSun" w:hAnsi="Arial" w:cs="Mangal"/>
      <w:color w:val="000000"/>
      <w:kern w:val="2"/>
      <w:sz w:val="20"/>
      <w:szCs w:val="20"/>
      <w:lang w:eastAsia="zh-CN" w:bidi="hi-IN"/>
    </w:rPr>
  </w:style>
  <w:style w:type="paragraph" w:customStyle="1" w:styleId="1">
    <w:name w:val="нум список 1"/>
    <w:rsid w:val="000017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paragraph" w:customStyle="1" w:styleId="10">
    <w:name w:val="Без интервала1"/>
    <w:rsid w:val="000017AC"/>
    <w:pPr>
      <w:suppressAutoHyphens/>
      <w:spacing w:after="0" w:line="100" w:lineRule="atLeast"/>
    </w:pPr>
    <w:rPr>
      <w:rFonts w:ascii="Calibri" w:eastAsia="SimSun" w:hAnsi="Calibri" w:cs="Mangal"/>
      <w:color w:val="000000"/>
      <w:kern w:val="2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1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FE8B5-9C54-41DD-81F8-2AF0419EB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7482</Words>
  <Characters>42652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2</cp:revision>
  <cp:lastPrinted>2018-12-11T10:36:00Z</cp:lastPrinted>
  <dcterms:created xsi:type="dcterms:W3CDTF">2023-10-25T09:50:00Z</dcterms:created>
  <dcterms:modified xsi:type="dcterms:W3CDTF">2023-10-25T09:50:00Z</dcterms:modified>
</cp:coreProperties>
</file>